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7AF40" w14:textId="77777777" w:rsidR="0044771C" w:rsidRDefault="004C45F0" w:rsidP="00F63EAC">
      <w:pPr>
        <w:jc w:val="center"/>
        <w:rPr>
          <w:rFonts w:cs="Calibri"/>
          <w:b/>
          <w:bCs/>
          <w:sz w:val="24"/>
          <w:szCs w:val="24"/>
        </w:rPr>
      </w:pPr>
      <w:r w:rsidRPr="00B226AE">
        <w:rPr>
          <w:rFonts w:ascii="Comic Sans MS" w:hAnsi="Comic Sans MS"/>
          <w:b/>
          <w:noProof/>
          <w:sz w:val="20"/>
          <w:szCs w:val="20"/>
          <w:lang w:val="en-US" w:eastAsia="en-US"/>
        </w:rPr>
        <w:drawing>
          <wp:inline distT="0" distB="0" distL="0" distR="0" wp14:anchorId="3536256F" wp14:editId="7946DA0E">
            <wp:extent cx="5270500" cy="635000"/>
            <wp:effectExtent l="0" t="0" r="0" b="0"/>
            <wp:docPr id="8" name="Picture 2" descr="C:\Users\user\Documents\Pic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cuments\Picture2.pn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270500" cy="635000"/>
                    </a:xfrm>
                    <a:prstGeom prst="rect">
                      <a:avLst/>
                    </a:prstGeom>
                    <a:noFill/>
                    <a:ln>
                      <a:noFill/>
                    </a:ln>
                  </pic:spPr>
                </pic:pic>
              </a:graphicData>
            </a:graphic>
          </wp:inline>
        </w:drawing>
      </w:r>
    </w:p>
    <w:p w14:paraId="509B0A62" w14:textId="77777777" w:rsidR="0044771C" w:rsidRDefault="004C45F0" w:rsidP="00F63EAC">
      <w:pPr>
        <w:jc w:val="center"/>
        <w:rPr>
          <w:rFonts w:cs="Calibri"/>
          <w:b/>
          <w:bCs/>
          <w:sz w:val="24"/>
          <w:szCs w:val="24"/>
        </w:rPr>
      </w:pPr>
      <w:r w:rsidRPr="00B4125E">
        <w:rPr>
          <w:noProof/>
          <w:lang w:val="en-US" w:eastAsia="en-US"/>
        </w:rPr>
        <mc:AlternateContent>
          <mc:Choice Requires="wps">
            <w:drawing>
              <wp:inline distT="0" distB="0" distL="0" distR="0" wp14:anchorId="2E2836E9" wp14:editId="57CF4ACE">
                <wp:extent cx="5276215" cy="1038225"/>
                <wp:effectExtent l="0" t="0" r="0" b="0"/>
                <wp:docPr id="1"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6215" cy="1038225"/>
                        </a:xfrm>
                        <a:prstGeom prst="rect">
                          <a:avLst/>
                        </a:prstGeom>
                        <a:noFill/>
                      </wps:spPr>
                      <wps:txbx>
                        <w:txbxContent>
                          <w:p w14:paraId="622DF6D8" w14:textId="77777777" w:rsidR="00C40818" w:rsidRDefault="00D16F73" w:rsidP="0044771C">
                            <w:pPr>
                              <w:pStyle w:val="NormalWeb"/>
                              <w:spacing w:before="0" w:beforeAutospacing="0" w:after="0" w:afterAutospacing="0"/>
                              <w:jc w:val="center"/>
                              <w:rPr>
                                <w:rFonts w:ascii="Calibri" w:hAnsi="Calibri"/>
                                <w:b/>
                                <w:bCs/>
                                <w:i/>
                                <w:iCs/>
                                <w:color w:val="156734"/>
                                <w:kern w:val="24"/>
                                <w:sz w:val="32"/>
                                <w:szCs w:val="32"/>
                              </w:rPr>
                            </w:pPr>
                            <w:r>
                              <w:rPr>
                                <w:rFonts w:ascii="Calibri" w:hAnsi="Calibri"/>
                                <w:b/>
                                <w:bCs/>
                                <w:i/>
                                <w:iCs/>
                                <w:color w:val="156734"/>
                                <w:kern w:val="24"/>
                                <w:sz w:val="32"/>
                                <w:szCs w:val="32"/>
                              </w:rPr>
                              <w:t>Trip Report for the work conducted for Feed Processing and Improved use of Crop residues</w:t>
                            </w:r>
                          </w:p>
                          <w:p w14:paraId="1863B375" w14:textId="77777777" w:rsidR="0044771C" w:rsidRPr="001C5A77" w:rsidRDefault="00D16F73" w:rsidP="0044771C">
                            <w:pPr>
                              <w:pStyle w:val="NormalWeb"/>
                              <w:spacing w:before="0" w:beforeAutospacing="0" w:after="0" w:afterAutospacing="0"/>
                              <w:jc w:val="center"/>
                              <w:rPr>
                                <w:sz w:val="32"/>
                                <w:szCs w:val="32"/>
                              </w:rPr>
                            </w:pPr>
                            <w:r>
                              <w:rPr>
                                <w:rFonts w:ascii="Calibri" w:hAnsi="Calibri"/>
                                <w:b/>
                                <w:bCs/>
                                <w:i/>
                                <w:iCs/>
                                <w:color w:val="156734"/>
                                <w:kern w:val="24"/>
                                <w:sz w:val="32"/>
                                <w:szCs w:val="32"/>
                              </w:rPr>
                              <w:t>16 - 19</w:t>
                            </w:r>
                            <w:r w:rsidR="009E64E2">
                              <w:rPr>
                                <w:rFonts w:ascii="Calibri" w:hAnsi="Calibri"/>
                                <w:b/>
                                <w:bCs/>
                                <w:i/>
                                <w:iCs/>
                                <w:color w:val="156734"/>
                                <w:kern w:val="24"/>
                                <w:sz w:val="32"/>
                                <w:szCs w:val="32"/>
                              </w:rPr>
                              <w:t xml:space="preserve"> </w:t>
                            </w:r>
                            <w:r>
                              <w:rPr>
                                <w:rFonts w:ascii="Calibri" w:hAnsi="Calibri"/>
                                <w:b/>
                                <w:bCs/>
                                <w:i/>
                                <w:iCs/>
                                <w:color w:val="156734"/>
                                <w:kern w:val="24"/>
                                <w:sz w:val="32"/>
                                <w:szCs w:val="32"/>
                              </w:rPr>
                              <w:t>May</w:t>
                            </w:r>
                            <w:r w:rsidR="008B5A54">
                              <w:rPr>
                                <w:rFonts w:ascii="Calibri" w:hAnsi="Calibri"/>
                                <w:b/>
                                <w:bCs/>
                                <w:i/>
                                <w:iCs/>
                                <w:color w:val="156734"/>
                                <w:kern w:val="24"/>
                                <w:sz w:val="32"/>
                                <w:szCs w:val="32"/>
                              </w:rPr>
                              <w:t xml:space="preserve"> 201</w:t>
                            </w:r>
                            <w:r>
                              <w:rPr>
                                <w:rFonts w:ascii="Calibri" w:hAnsi="Calibri"/>
                                <w:b/>
                                <w:bCs/>
                                <w:i/>
                                <w:iCs/>
                                <w:color w:val="156734"/>
                                <w:kern w:val="24"/>
                                <w:sz w:val="32"/>
                                <w:szCs w:val="32"/>
                              </w:rPr>
                              <w:t>7</w:t>
                            </w:r>
                          </w:p>
                        </w:txbxContent>
                      </wps:txbx>
                      <wps:bodyPr wrap="square" rtlCol="0">
                        <a:noAutofit/>
                      </wps:bodyPr>
                    </wps:wsp>
                  </a:graphicData>
                </a:graphic>
              </wp:inline>
            </w:drawing>
          </mc:Choice>
          <mc:Fallback>
            <w:pict>
              <v:shapetype w14:anchorId="2E2836E9" id="_x0000_t202" coordsize="21600,21600" o:spt="202" path="m0,0l0,21600,21600,21600,21600,0xe">
                <v:stroke joinstyle="miter"/>
                <v:path gradientshapeok="t" o:connecttype="rect"/>
              </v:shapetype>
              <v:shape id="TextBox 2" o:spid="_x0000_s1026" type="#_x0000_t202" style="width:415.45pt;height:8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" filled="f" stroked="f">
                <v:path arrowok="t"/>
                <v:textbox>
                  <w:txbxContent>
                    <w:p w14:paraId="622DF6D8" w14:textId="77777777" w:rsidR="00C40818" w:rsidRDefault="00D16F73" w:rsidP="0044771C">
                      <w:pPr>
                        <w:pStyle w:val="NormalWeb"/>
                        <w:spacing w:before="0" w:beforeAutospacing="0" w:after="0" w:afterAutospacing="0"/>
                        <w:jc w:val="center"/>
                        <w:rPr>
                          <w:rFonts w:ascii="Calibri" w:hAnsi="Calibri"/>
                          <w:b/>
                          <w:bCs/>
                          <w:i/>
                          <w:iCs/>
                          <w:color w:val="156734"/>
                          <w:kern w:val="24"/>
                          <w:sz w:val="32"/>
                          <w:szCs w:val="32"/>
                        </w:rPr>
                      </w:pPr>
                      <w:r>
                        <w:rPr>
                          <w:rFonts w:ascii="Calibri" w:hAnsi="Calibri"/>
                          <w:b/>
                          <w:bCs/>
                          <w:i/>
                          <w:iCs/>
                          <w:color w:val="156734"/>
                          <w:kern w:val="24"/>
                          <w:sz w:val="32"/>
                          <w:szCs w:val="32"/>
                        </w:rPr>
                        <w:t>Trip Report for the work conducted for Feed Processing and Improved use of Crop residues</w:t>
                      </w:r>
                    </w:p>
                    <w:p w14:paraId="1863B375" w14:textId="77777777" w:rsidR="0044771C" w:rsidRPr="001C5A77" w:rsidRDefault="00D16F73" w:rsidP="0044771C">
                      <w:pPr>
                        <w:pStyle w:val="NormalWeb"/>
                        <w:spacing w:before="0" w:beforeAutospacing="0" w:after="0" w:afterAutospacing="0"/>
                        <w:jc w:val="center"/>
                        <w:rPr>
                          <w:sz w:val="32"/>
                          <w:szCs w:val="32"/>
                        </w:rPr>
                      </w:pPr>
                      <w:r>
                        <w:rPr>
                          <w:rFonts w:ascii="Calibri" w:hAnsi="Calibri"/>
                          <w:b/>
                          <w:bCs/>
                          <w:i/>
                          <w:iCs/>
                          <w:color w:val="156734"/>
                          <w:kern w:val="24"/>
                          <w:sz w:val="32"/>
                          <w:szCs w:val="32"/>
                        </w:rPr>
                        <w:t>16 - 19</w:t>
                      </w:r>
                      <w:r w:rsidR="009E64E2">
                        <w:rPr>
                          <w:rFonts w:ascii="Calibri" w:hAnsi="Calibri"/>
                          <w:b/>
                          <w:bCs/>
                          <w:i/>
                          <w:iCs/>
                          <w:color w:val="156734"/>
                          <w:kern w:val="24"/>
                          <w:sz w:val="32"/>
                          <w:szCs w:val="32"/>
                        </w:rPr>
                        <w:t xml:space="preserve"> </w:t>
                      </w:r>
                      <w:r>
                        <w:rPr>
                          <w:rFonts w:ascii="Calibri" w:hAnsi="Calibri"/>
                          <w:b/>
                          <w:bCs/>
                          <w:i/>
                          <w:iCs/>
                          <w:color w:val="156734"/>
                          <w:kern w:val="24"/>
                          <w:sz w:val="32"/>
                          <w:szCs w:val="32"/>
                        </w:rPr>
                        <w:t>May</w:t>
                      </w:r>
                      <w:r w:rsidR="008B5A54">
                        <w:rPr>
                          <w:rFonts w:ascii="Calibri" w:hAnsi="Calibri"/>
                          <w:b/>
                          <w:bCs/>
                          <w:i/>
                          <w:iCs/>
                          <w:color w:val="156734"/>
                          <w:kern w:val="24"/>
                          <w:sz w:val="32"/>
                          <w:szCs w:val="32"/>
                        </w:rPr>
                        <w:t xml:space="preserve"> 201</w:t>
                      </w:r>
                      <w:r>
                        <w:rPr>
                          <w:rFonts w:ascii="Calibri" w:hAnsi="Calibri"/>
                          <w:b/>
                          <w:bCs/>
                          <w:i/>
                          <w:iCs/>
                          <w:color w:val="156734"/>
                          <w:kern w:val="24"/>
                          <w:sz w:val="32"/>
                          <w:szCs w:val="32"/>
                        </w:rPr>
                        <w:t>7</w:t>
                      </w:r>
                    </w:p>
                  </w:txbxContent>
                </v:textbox>
                <w10:anchorlock/>
              </v:shape>
            </w:pict>
          </mc:Fallback>
        </mc:AlternateContent>
      </w:r>
    </w:p>
    <w:p w14:paraId="66EA2D29" w14:textId="77777777" w:rsidR="00D16F73" w:rsidRDefault="00D16F73" w:rsidP="00D16F73">
      <w:pPr>
        <w:jc w:val="center"/>
        <w:rPr>
          <w:rFonts w:ascii="Times New Roman" w:hAnsi="Times New Roman"/>
          <w:b/>
          <w:bCs/>
        </w:rPr>
      </w:pPr>
      <w:r>
        <w:rPr>
          <w:rFonts w:ascii="Calibri Light" w:hAnsi="Calibri Light"/>
          <w:b/>
          <w:bCs/>
          <w:color w:val="000000"/>
          <w:kern w:val="24"/>
          <w:sz w:val="40"/>
          <w:szCs w:val="40"/>
        </w:rPr>
        <w:t xml:space="preserve">David </w:t>
      </w:r>
      <w:proofErr w:type="spellStart"/>
      <w:r>
        <w:rPr>
          <w:rFonts w:ascii="Calibri Light" w:hAnsi="Calibri Light"/>
          <w:b/>
          <w:bCs/>
          <w:color w:val="000000"/>
          <w:kern w:val="24"/>
          <w:sz w:val="40"/>
          <w:szCs w:val="40"/>
        </w:rPr>
        <w:t>Ngunga</w:t>
      </w:r>
      <w:proofErr w:type="spellEnd"/>
      <w:r w:rsidRPr="00D16F73">
        <w:rPr>
          <w:rFonts w:ascii="Calibri Light" w:hAnsi="Calibri Light"/>
          <w:b/>
          <w:bCs/>
          <w:color w:val="000000"/>
          <w:kern w:val="24"/>
          <w:sz w:val="40"/>
          <w:szCs w:val="40"/>
        </w:rPr>
        <w:t xml:space="preserve"> and </w:t>
      </w:r>
      <w:proofErr w:type="spellStart"/>
      <w:r w:rsidRPr="00D16F73">
        <w:rPr>
          <w:rFonts w:ascii="Calibri Light" w:hAnsi="Calibri Light"/>
          <w:b/>
          <w:bCs/>
          <w:color w:val="000000"/>
          <w:kern w:val="24"/>
          <w:sz w:val="40"/>
          <w:szCs w:val="40"/>
        </w:rPr>
        <w:t>Alphonce</w:t>
      </w:r>
      <w:proofErr w:type="spellEnd"/>
      <w:r w:rsidRPr="00D16F73">
        <w:rPr>
          <w:rFonts w:ascii="Calibri Light" w:hAnsi="Calibri Light"/>
          <w:b/>
          <w:bCs/>
          <w:color w:val="000000"/>
          <w:kern w:val="24"/>
          <w:sz w:val="40"/>
          <w:szCs w:val="40"/>
        </w:rPr>
        <w:t xml:space="preserve"> </w:t>
      </w:r>
      <w:proofErr w:type="spellStart"/>
      <w:r w:rsidRPr="00D16F73">
        <w:rPr>
          <w:rFonts w:ascii="Calibri Light" w:hAnsi="Calibri Light"/>
          <w:b/>
          <w:bCs/>
          <w:color w:val="000000"/>
          <w:kern w:val="24"/>
          <w:sz w:val="40"/>
          <w:szCs w:val="40"/>
        </w:rPr>
        <w:t>Haule</w:t>
      </w:r>
      <w:proofErr w:type="spellEnd"/>
    </w:p>
    <w:p w14:paraId="40D37CC0" w14:textId="77777777" w:rsidR="00D16F73" w:rsidRDefault="00D16F73" w:rsidP="006A0A61">
      <w:pPr>
        <w:rPr>
          <w:rFonts w:ascii="Times New Roman" w:hAnsi="Times New Roman"/>
          <w:b/>
          <w:bCs/>
        </w:rPr>
      </w:pPr>
    </w:p>
    <w:p w14:paraId="0C659916" w14:textId="77777777" w:rsidR="00D16F73" w:rsidRDefault="00D16F73" w:rsidP="00616B7B">
      <w:pPr>
        <w:pStyle w:val="NoSpacing"/>
        <w:rPr>
          <w:rFonts w:ascii="Times New Roman" w:hAnsi="Times New Roman"/>
        </w:rPr>
      </w:pPr>
    </w:p>
    <w:p w14:paraId="30AE9179" w14:textId="77777777" w:rsidR="00D16F73" w:rsidRPr="00E70EBC" w:rsidRDefault="00D16F73" w:rsidP="00D16F73">
      <w:pPr>
        <w:jc w:val="both"/>
        <w:rPr>
          <w:rFonts w:cs="Calibri"/>
          <w:b/>
          <w:sz w:val="24"/>
          <w:szCs w:val="24"/>
        </w:rPr>
      </w:pPr>
      <w:r w:rsidRPr="00E70EBC">
        <w:rPr>
          <w:rFonts w:cs="Calibri"/>
          <w:b/>
          <w:sz w:val="24"/>
          <w:szCs w:val="24"/>
        </w:rPr>
        <w:t>Introduction</w:t>
      </w:r>
    </w:p>
    <w:p w14:paraId="340F9671" w14:textId="77777777" w:rsidR="00D16F73" w:rsidRPr="00E70EBC" w:rsidRDefault="00D16F73" w:rsidP="00D16F73">
      <w:pPr>
        <w:pStyle w:val="ListParagraph"/>
        <w:spacing w:after="0" w:line="240" w:lineRule="auto"/>
        <w:ind w:left="0"/>
        <w:jc w:val="both"/>
        <w:rPr>
          <w:rFonts w:cs="Calibri"/>
          <w:sz w:val="24"/>
          <w:szCs w:val="24"/>
        </w:rPr>
      </w:pPr>
      <w:r w:rsidRPr="00E70EBC">
        <w:rPr>
          <w:rFonts w:cs="Calibri"/>
          <w:sz w:val="24"/>
          <w:szCs w:val="24"/>
        </w:rPr>
        <w:t xml:space="preserve">Farmers from seven AR forage integration sites and poultry research households were involved in the training. </w:t>
      </w:r>
      <w:r w:rsidR="007B61D8" w:rsidRPr="00E70EBC">
        <w:rPr>
          <w:rFonts w:cs="Calibri"/>
          <w:sz w:val="24"/>
          <w:szCs w:val="24"/>
        </w:rPr>
        <w:t>A total of 54 (28 male and 26 female)</w:t>
      </w:r>
      <w:r w:rsidRPr="00E70EBC">
        <w:rPr>
          <w:rFonts w:cs="Calibri"/>
          <w:sz w:val="24"/>
          <w:szCs w:val="24"/>
        </w:rPr>
        <w:t xml:space="preserve"> </w:t>
      </w:r>
      <w:r w:rsidR="004366FA" w:rsidRPr="00E70EBC">
        <w:rPr>
          <w:rFonts w:cs="Calibri"/>
          <w:sz w:val="24"/>
          <w:szCs w:val="24"/>
        </w:rPr>
        <w:t>volunteer farmers’ trainers</w:t>
      </w:r>
      <w:r w:rsidRPr="00E70EBC">
        <w:rPr>
          <w:rFonts w:cs="Calibri"/>
          <w:sz w:val="24"/>
          <w:szCs w:val="24"/>
        </w:rPr>
        <w:t xml:space="preserve"> and 6 Extension staff were trained</w:t>
      </w:r>
      <w:r w:rsidR="004366FA" w:rsidRPr="00E70EBC">
        <w:rPr>
          <w:rFonts w:cs="Calibri"/>
          <w:sz w:val="24"/>
          <w:szCs w:val="24"/>
        </w:rPr>
        <w:t xml:space="preserve"> and demonstrated feed processing, mixing and feeding of prepared feed to dairy cattle.</w:t>
      </w:r>
      <w:r w:rsidRPr="00E70EBC">
        <w:rPr>
          <w:rFonts w:cs="Calibri"/>
          <w:sz w:val="24"/>
          <w:szCs w:val="24"/>
        </w:rPr>
        <w:t xml:space="preserve"> </w:t>
      </w:r>
    </w:p>
    <w:p w14:paraId="550B2B77" w14:textId="77777777" w:rsidR="00D16F73" w:rsidRPr="00E70EBC" w:rsidRDefault="00D16F73" w:rsidP="00D16F73">
      <w:pPr>
        <w:pStyle w:val="ListParagraph"/>
        <w:jc w:val="both"/>
        <w:rPr>
          <w:rFonts w:cs="Calibri"/>
          <w:sz w:val="24"/>
          <w:szCs w:val="24"/>
        </w:rPr>
      </w:pPr>
    </w:p>
    <w:p w14:paraId="288F59D6" w14:textId="77777777" w:rsidR="00D16F73" w:rsidRPr="00E70EBC" w:rsidRDefault="00D16F73" w:rsidP="004366FA">
      <w:pPr>
        <w:pStyle w:val="ListParagraph"/>
        <w:spacing w:after="0" w:line="240" w:lineRule="auto"/>
        <w:ind w:left="0"/>
        <w:jc w:val="both"/>
        <w:rPr>
          <w:rFonts w:cs="Calibri"/>
          <w:sz w:val="24"/>
          <w:szCs w:val="24"/>
        </w:rPr>
      </w:pPr>
      <w:r w:rsidRPr="00E70EBC">
        <w:rPr>
          <w:rFonts w:cs="Calibri"/>
          <w:sz w:val="24"/>
          <w:szCs w:val="24"/>
        </w:rPr>
        <w:t xml:space="preserve">The attendance of farmers from all </w:t>
      </w:r>
      <w:r w:rsidR="004366FA" w:rsidRPr="00E70EBC">
        <w:rPr>
          <w:rFonts w:cs="Calibri"/>
          <w:sz w:val="24"/>
          <w:szCs w:val="24"/>
        </w:rPr>
        <w:t>villages was</w:t>
      </w:r>
      <w:r w:rsidRPr="00E70EBC">
        <w:rPr>
          <w:rFonts w:cs="Calibri"/>
          <w:sz w:val="24"/>
          <w:szCs w:val="24"/>
        </w:rPr>
        <w:t xml:space="preserve"> very good. </w:t>
      </w:r>
      <w:r w:rsidR="004366FA" w:rsidRPr="00E70EBC">
        <w:rPr>
          <w:rFonts w:cs="Calibri"/>
          <w:sz w:val="24"/>
          <w:szCs w:val="24"/>
        </w:rPr>
        <w:t>This indicates how well farmers are organized and willing to take part in the training and train other farmers in their respective villages</w:t>
      </w:r>
    </w:p>
    <w:p w14:paraId="1E7625E9" w14:textId="77777777" w:rsidR="00D16F73" w:rsidRPr="00E70EBC" w:rsidRDefault="00D16F73" w:rsidP="00D16F73">
      <w:pPr>
        <w:pStyle w:val="ListParagraph"/>
        <w:rPr>
          <w:rFonts w:cs="Calibri"/>
          <w:sz w:val="24"/>
          <w:szCs w:val="24"/>
        </w:rPr>
      </w:pPr>
    </w:p>
    <w:p w14:paraId="359913D7" w14:textId="77777777" w:rsidR="00D16F73" w:rsidRPr="00E70EBC" w:rsidRDefault="00D16F73" w:rsidP="004366FA">
      <w:pPr>
        <w:pStyle w:val="ListParagraph"/>
        <w:spacing w:after="0" w:line="240" w:lineRule="auto"/>
        <w:ind w:left="0"/>
        <w:jc w:val="both"/>
        <w:rPr>
          <w:rFonts w:cs="Calibri"/>
          <w:sz w:val="24"/>
          <w:szCs w:val="24"/>
        </w:rPr>
      </w:pPr>
      <w:r w:rsidRPr="00E70EBC">
        <w:rPr>
          <w:rFonts w:cs="Calibri"/>
          <w:sz w:val="24"/>
          <w:szCs w:val="24"/>
        </w:rPr>
        <w:t xml:space="preserve">The chopping and grinding of feeds for livestock using diesel machine was the best technology preferred by many farmers during the training and machine demonstrations both in </w:t>
      </w:r>
      <w:proofErr w:type="spellStart"/>
      <w:r w:rsidRPr="00E70EBC">
        <w:rPr>
          <w:rFonts w:cs="Calibri"/>
          <w:sz w:val="24"/>
          <w:szCs w:val="24"/>
        </w:rPr>
        <w:t>Seroto</w:t>
      </w:r>
      <w:proofErr w:type="spellEnd"/>
      <w:r w:rsidRPr="00E70EBC">
        <w:rPr>
          <w:rFonts w:cs="Calibri"/>
          <w:sz w:val="24"/>
          <w:szCs w:val="24"/>
        </w:rPr>
        <w:t xml:space="preserve"> and </w:t>
      </w:r>
      <w:proofErr w:type="spellStart"/>
      <w:r w:rsidRPr="00E70EBC">
        <w:rPr>
          <w:rFonts w:cs="Calibri"/>
          <w:sz w:val="24"/>
          <w:szCs w:val="24"/>
        </w:rPr>
        <w:t>Matufa</w:t>
      </w:r>
      <w:proofErr w:type="spellEnd"/>
      <w:r w:rsidRPr="00E70EBC">
        <w:rPr>
          <w:rFonts w:cs="Calibri"/>
          <w:sz w:val="24"/>
          <w:szCs w:val="24"/>
        </w:rPr>
        <w:t xml:space="preserve"> where the training was carried.</w:t>
      </w:r>
      <w:r w:rsidR="004366FA" w:rsidRPr="00E70EBC">
        <w:rPr>
          <w:rFonts w:cs="Calibri"/>
          <w:sz w:val="24"/>
          <w:szCs w:val="24"/>
        </w:rPr>
        <w:t xml:space="preserve"> </w:t>
      </w:r>
      <w:r w:rsidRPr="00E70EBC">
        <w:rPr>
          <w:rFonts w:cs="Calibri"/>
          <w:sz w:val="24"/>
          <w:szCs w:val="24"/>
        </w:rPr>
        <w:t>Farmers TOT in all the seven villages (</w:t>
      </w:r>
      <w:proofErr w:type="spellStart"/>
      <w:r w:rsidRPr="00E70EBC">
        <w:rPr>
          <w:rFonts w:cs="Calibri"/>
          <w:sz w:val="24"/>
          <w:szCs w:val="24"/>
        </w:rPr>
        <w:t>Sabilo</w:t>
      </w:r>
      <w:proofErr w:type="spellEnd"/>
      <w:r w:rsidRPr="00E70EBC">
        <w:rPr>
          <w:rFonts w:cs="Calibri"/>
          <w:sz w:val="24"/>
          <w:szCs w:val="24"/>
        </w:rPr>
        <w:t xml:space="preserve">, </w:t>
      </w:r>
      <w:proofErr w:type="spellStart"/>
      <w:r w:rsidRPr="00E70EBC">
        <w:rPr>
          <w:rFonts w:cs="Calibri"/>
          <w:sz w:val="24"/>
          <w:szCs w:val="24"/>
        </w:rPr>
        <w:t>Seloto</w:t>
      </w:r>
      <w:proofErr w:type="spellEnd"/>
      <w:r w:rsidRPr="00E70EBC">
        <w:rPr>
          <w:rFonts w:cs="Calibri"/>
          <w:sz w:val="24"/>
          <w:szCs w:val="24"/>
        </w:rPr>
        <w:t xml:space="preserve">, Long, </w:t>
      </w:r>
      <w:proofErr w:type="spellStart"/>
      <w:r w:rsidRPr="00E70EBC">
        <w:rPr>
          <w:rFonts w:cs="Calibri"/>
          <w:sz w:val="24"/>
          <w:szCs w:val="24"/>
        </w:rPr>
        <w:t>Shaurimoyo</w:t>
      </w:r>
      <w:proofErr w:type="spellEnd"/>
      <w:r w:rsidRPr="00E70EBC">
        <w:rPr>
          <w:rFonts w:cs="Calibri"/>
          <w:sz w:val="24"/>
          <w:szCs w:val="24"/>
        </w:rPr>
        <w:t xml:space="preserve">, </w:t>
      </w:r>
      <w:proofErr w:type="spellStart"/>
      <w:r w:rsidRPr="00E70EBC">
        <w:rPr>
          <w:rFonts w:cs="Calibri"/>
          <w:sz w:val="24"/>
          <w:szCs w:val="24"/>
        </w:rPr>
        <w:t>Matufa</w:t>
      </w:r>
      <w:proofErr w:type="spellEnd"/>
      <w:r w:rsidRPr="00E70EBC">
        <w:rPr>
          <w:rFonts w:cs="Calibri"/>
          <w:sz w:val="24"/>
          <w:szCs w:val="24"/>
        </w:rPr>
        <w:t xml:space="preserve">, </w:t>
      </w:r>
      <w:proofErr w:type="spellStart"/>
      <w:r w:rsidRPr="00E70EBC">
        <w:rPr>
          <w:rFonts w:cs="Calibri"/>
          <w:sz w:val="24"/>
          <w:szCs w:val="24"/>
        </w:rPr>
        <w:t>Hallu</w:t>
      </w:r>
      <w:proofErr w:type="spellEnd"/>
      <w:r w:rsidRPr="00E70EBC">
        <w:rPr>
          <w:rFonts w:cs="Calibri"/>
          <w:sz w:val="24"/>
          <w:szCs w:val="24"/>
        </w:rPr>
        <w:t xml:space="preserve"> and </w:t>
      </w:r>
      <w:proofErr w:type="spellStart"/>
      <w:r w:rsidRPr="00E70EBC">
        <w:rPr>
          <w:rFonts w:cs="Calibri"/>
          <w:sz w:val="24"/>
          <w:szCs w:val="24"/>
        </w:rPr>
        <w:t>Galapo</w:t>
      </w:r>
      <w:proofErr w:type="spellEnd"/>
      <w:r w:rsidRPr="00E70EBC">
        <w:rPr>
          <w:rFonts w:cs="Calibri"/>
          <w:sz w:val="24"/>
          <w:szCs w:val="24"/>
        </w:rPr>
        <w:t>) pledged to train their fellow farmers and use the machine to process crop residues and other feeds for their livestock especially now where there are plenty of crop residues.</w:t>
      </w:r>
    </w:p>
    <w:p w14:paraId="4C9B01C9" w14:textId="77777777" w:rsidR="00D16F73" w:rsidRPr="00E70EBC" w:rsidRDefault="00D16F73" w:rsidP="00616B7B">
      <w:pPr>
        <w:pStyle w:val="NoSpacing"/>
        <w:rPr>
          <w:rFonts w:cs="Calibri"/>
          <w:sz w:val="24"/>
          <w:szCs w:val="24"/>
        </w:rPr>
      </w:pPr>
    </w:p>
    <w:p w14:paraId="71A05E53" w14:textId="77777777" w:rsidR="00D16F73" w:rsidRPr="00E70EBC" w:rsidRDefault="00D16F73" w:rsidP="00616B7B">
      <w:pPr>
        <w:pStyle w:val="NoSpacing"/>
        <w:rPr>
          <w:rFonts w:cs="Calibri"/>
          <w:sz w:val="24"/>
          <w:szCs w:val="24"/>
        </w:rPr>
      </w:pPr>
    </w:p>
    <w:p w14:paraId="304F7BFB" w14:textId="77777777" w:rsidR="008E1B04" w:rsidRPr="00E70EBC" w:rsidRDefault="008222C5" w:rsidP="00616B7B">
      <w:pPr>
        <w:pStyle w:val="NoSpacing"/>
        <w:rPr>
          <w:rFonts w:cs="Calibri"/>
          <w:b/>
          <w:sz w:val="24"/>
          <w:szCs w:val="24"/>
        </w:rPr>
      </w:pPr>
      <w:r w:rsidRPr="00E70EBC">
        <w:rPr>
          <w:rFonts w:cs="Calibri"/>
          <w:b/>
          <w:sz w:val="24"/>
          <w:szCs w:val="24"/>
        </w:rPr>
        <w:t xml:space="preserve">The </w:t>
      </w:r>
      <w:r w:rsidR="004366FA" w:rsidRPr="00E70EBC">
        <w:rPr>
          <w:rFonts w:cs="Calibri"/>
          <w:b/>
          <w:sz w:val="24"/>
          <w:szCs w:val="24"/>
        </w:rPr>
        <w:t>expected outcome from the training conducted to volunteer farmers trainers</w:t>
      </w:r>
      <w:r w:rsidRPr="00E70EBC">
        <w:rPr>
          <w:rFonts w:cs="Calibri"/>
          <w:b/>
          <w:sz w:val="24"/>
          <w:szCs w:val="24"/>
        </w:rPr>
        <w:t>:</w:t>
      </w:r>
    </w:p>
    <w:p w14:paraId="74542053" w14:textId="77777777" w:rsidR="00123E9F" w:rsidRPr="00E70EBC" w:rsidRDefault="00123E9F" w:rsidP="00616B7B">
      <w:pPr>
        <w:pStyle w:val="NoSpacing"/>
        <w:rPr>
          <w:rFonts w:cs="Calibri"/>
          <w:b/>
          <w:sz w:val="24"/>
          <w:szCs w:val="24"/>
        </w:rPr>
      </w:pPr>
    </w:p>
    <w:p w14:paraId="5A690FAE" w14:textId="77777777" w:rsidR="00FC7F3D" w:rsidRPr="00E70EBC" w:rsidRDefault="004366FA" w:rsidP="00902B1E">
      <w:pPr>
        <w:pStyle w:val="NoSpacing"/>
        <w:numPr>
          <w:ilvl w:val="0"/>
          <w:numId w:val="2"/>
        </w:numPr>
        <w:rPr>
          <w:rFonts w:cs="Calibri"/>
          <w:sz w:val="24"/>
          <w:szCs w:val="24"/>
        </w:rPr>
      </w:pPr>
      <w:r w:rsidRPr="00E70EBC">
        <w:rPr>
          <w:rFonts w:cs="Calibri"/>
          <w:sz w:val="24"/>
          <w:szCs w:val="24"/>
        </w:rPr>
        <w:t xml:space="preserve">Farmers has started </w:t>
      </w:r>
      <w:r w:rsidR="00123E9F" w:rsidRPr="00E70EBC">
        <w:rPr>
          <w:rFonts w:cs="Calibri"/>
          <w:sz w:val="24"/>
          <w:szCs w:val="24"/>
        </w:rPr>
        <w:t>processing and feeding dairy cows</w:t>
      </w:r>
      <w:r w:rsidR="00636B50" w:rsidRPr="00E70EBC">
        <w:rPr>
          <w:rFonts w:cs="Calibri"/>
          <w:sz w:val="24"/>
          <w:szCs w:val="24"/>
        </w:rPr>
        <w:t xml:space="preserve"> on Crop residues based rations. Twelve (12) farms from two villages of </w:t>
      </w:r>
      <w:proofErr w:type="spellStart"/>
      <w:r w:rsidR="00636B50" w:rsidRPr="00E70EBC">
        <w:rPr>
          <w:rFonts w:cs="Calibri"/>
          <w:sz w:val="24"/>
          <w:szCs w:val="24"/>
        </w:rPr>
        <w:t>Hallu</w:t>
      </w:r>
      <w:proofErr w:type="spellEnd"/>
      <w:r w:rsidR="00636B50" w:rsidRPr="00E70EBC">
        <w:rPr>
          <w:rFonts w:cs="Calibri"/>
          <w:sz w:val="24"/>
          <w:szCs w:val="24"/>
        </w:rPr>
        <w:t xml:space="preserve"> and </w:t>
      </w:r>
      <w:proofErr w:type="spellStart"/>
      <w:r w:rsidR="00636B50" w:rsidRPr="00E70EBC">
        <w:rPr>
          <w:rFonts w:cs="Calibri"/>
          <w:sz w:val="24"/>
          <w:szCs w:val="24"/>
        </w:rPr>
        <w:t>Gallapo</w:t>
      </w:r>
      <w:proofErr w:type="spellEnd"/>
      <w:r w:rsidR="00636B50" w:rsidRPr="00E70EBC">
        <w:rPr>
          <w:rFonts w:cs="Calibri"/>
          <w:sz w:val="24"/>
          <w:szCs w:val="24"/>
        </w:rPr>
        <w:t xml:space="preserve"> participated in </w:t>
      </w:r>
      <w:r w:rsidR="00A96B94" w:rsidRPr="00E70EBC">
        <w:rPr>
          <w:rFonts w:cs="Calibri"/>
          <w:sz w:val="24"/>
          <w:szCs w:val="24"/>
        </w:rPr>
        <w:t>on</w:t>
      </w:r>
      <w:r w:rsidR="00636B50" w:rsidRPr="00E70EBC">
        <w:rPr>
          <w:rFonts w:cs="Calibri"/>
          <w:sz w:val="24"/>
          <w:szCs w:val="24"/>
        </w:rPr>
        <w:t>-</w:t>
      </w:r>
      <w:r w:rsidR="00A96B94" w:rsidRPr="00E70EBC">
        <w:rPr>
          <w:rFonts w:cs="Calibri"/>
          <w:sz w:val="24"/>
          <w:szCs w:val="24"/>
        </w:rPr>
        <w:t xml:space="preserve">farm </w:t>
      </w:r>
      <w:r w:rsidR="00636B50" w:rsidRPr="00E70EBC">
        <w:rPr>
          <w:rFonts w:cs="Calibri"/>
          <w:sz w:val="24"/>
          <w:szCs w:val="24"/>
        </w:rPr>
        <w:t xml:space="preserve">trials. </w:t>
      </w:r>
      <w:r w:rsidR="00123E9F" w:rsidRPr="00E70EBC">
        <w:rPr>
          <w:rFonts w:cs="Calibri"/>
          <w:sz w:val="24"/>
          <w:szCs w:val="24"/>
        </w:rPr>
        <w:t>T</w:t>
      </w:r>
      <w:r w:rsidR="006C712D" w:rsidRPr="00E70EBC">
        <w:rPr>
          <w:rFonts w:cs="Calibri"/>
          <w:sz w:val="24"/>
          <w:szCs w:val="24"/>
        </w:rPr>
        <w:t xml:space="preserve">he </w:t>
      </w:r>
      <w:r w:rsidR="00123E9F" w:rsidRPr="00E70EBC">
        <w:rPr>
          <w:rFonts w:cs="Calibri"/>
          <w:sz w:val="24"/>
          <w:szCs w:val="24"/>
        </w:rPr>
        <w:t xml:space="preserve">crop residue based rations are </w:t>
      </w:r>
      <w:r w:rsidR="00FC7F3D" w:rsidRPr="00E70EBC">
        <w:rPr>
          <w:rFonts w:cs="Calibri"/>
          <w:sz w:val="24"/>
          <w:szCs w:val="24"/>
        </w:rPr>
        <w:t>developed based on the available crop residue and the capacity of the dairy cow production (Milk production).</w:t>
      </w:r>
    </w:p>
    <w:p w14:paraId="0B8B660C" w14:textId="77777777" w:rsidR="00123E9F" w:rsidRPr="00E70EBC" w:rsidRDefault="00123E9F" w:rsidP="00123E9F">
      <w:pPr>
        <w:pStyle w:val="NoSpacing"/>
        <w:rPr>
          <w:rFonts w:cs="Calibri"/>
          <w:sz w:val="24"/>
          <w:szCs w:val="24"/>
        </w:rPr>
      </w:pPr>
    </w:p>
    <w:p w14:paraId="7DD69A0C" w14:textId="77777777" w:rsidR="00A96B94" w:rsidRPr="00E70EBC" w:rsidRDefault="00123E9F" w:rsidP="00902B1E">
      <w:pPr>
        <w:pStyle w:val="NoSpacing"/>
        <w:numPr>
          <w:ilvl w:val="0"/>
          <w:numId w:val="2"/>
        </w:numPr>
        <w:rPr>
          <w:rFonts w:cs="Calibri"/>
          <w:sz w:val="24"/>
          <w:szCs w:val="24"/>
        </w:rPr>
      </w:pPr>
      <w:r w:rsidRPr="00E70EBC">
        <w:rPr>
          <w:rFonts w:cs="Calibri"/>
          <w:sz w:val="24"/>
          <w:szCs w:val="24"/>
        </w:rPr>
        <w:lastRenderedPageBreak/>
        <w:t xml:space="preserve">Farmers TOT has been trained to record data on the number of beneficiaries for processing machine, size of feeds to be processed, the fuel to be used in processing feeds, distance covered by a farmers who wants to process and amount of animals the farmer intends to feed the </w:t>
      </w:r>
      <w:proofErr w:type="gramStart"/>
      <w:r w:rsidR="000D5D0F" w:rsidRPr="00E70EBC">
        <w:rPr>
          <w:rFonts w:cs="Calibri"/>
          <w:sz w:val="24"/>
          <w:szCs w:val="24"/>
        </w:rPr>
        <w:t xml:space="preserve">processed </w:t>
      </w:r>
      <w:r w:rsidRPr="00E70EBC">
        <w:rPr>
          <w:rFonts w:cs="Calibri"/>
          <w:sz w:val="24"/>
          <w:szCs w:val="24"/>
        </w:rPr>
        <w:t xml:space="preserve"> crop</w:t>
      </w:r>
      <w:proofErr w:type="gramEnd"/>
      <w:r w:rsidRPr="00E70EBC">
        <w:rPr>
          <w:rFonts w:cs="Calibri"/>
          <w:sz w:val="24"/>
          <w:szCs w:val="24"/>
        </w:rPr>
        <w:t xml:space="preserve"> residue ration</w:t>
      </w:r>
    </w:p>
    <w:p w14:paraId="2CE0A756" w14:textId="77777777" w:rsidR="00601EEE" w:rsidRPr="00E70EBC" w:rsidRDefault="00601EEE" w:rsidP="000D5D0F">
      <w:pPr>
        <w:pStyle w:val="NoSpacing"/>
        <w:ind w:left="720"/>
        <w:rPr>
          <w:rFonts w:cs="Calibri"/>
          <w:sz w:val="24"/>
          <w:szCs w:val="24"/>
        </w:rPr>
      </w:pPr>
    </w:p>
    <w:p w14:paraId="41805427" w14:textId="77777777" w:rsidR="00601EEE" w:rsidRPr="00E70EBC" w:rsidRDefault="00601EEE" w:rsidP="00616B7B">
      <w:pPr>
        <w:spacing w:line="240" w:lineRule="auto"/>
        <w:rPr>
          <w:rFonts w:cs="Calibri"/>
          <w:b/>
          <w:sz w:val="24"/>
          <w:szCs w:val="24"/>
        </w:rPr>
      </w:pPr>
    </w:p>
    <w:p w14:paraId="732921B3" w14:textId="77777777" w:rsidR="000D5D0F" w:rsidRPr="00E70EBC" w:rsidRDefault="000D5D0F" w:rsidP="000D5D0F">
      <w:pPr>
        <w:spacing w:after="0" w:line="240" w:lineRule="auto"/>
        <w:rPr>
          <w:rFonts w:eastAsia="Calibri" w:cs="Calibri"/>
          <w:b/>
          <w:bCs/>
          <w:sz w:val="24"/>
          <w:szCs w:val="24"/>
          <w:u w:val="single"/>
          <w:lang w:eastAsia="x-none"/>
        </w:rPr>
      </w:pPr>
      <w:r w:rsidRPr="00E70EBC">
        <w:rPr>
          <w:rFonts w:eastAsia="Calibri" w:cs="Calibri"/>
          <w:b/>
          <w:sz w:val="24"/>
          <w:szCs w:val="24"/>
          <w:u w:val="single"/>
          <w:lang w:val="en-US" w:eastAsia="x-none"/>
        </w:rPr>
        <w:t>The approach to the study</w:t>
      </w:r>
      <w:r w:rsidR="00323609" w:rsidRPr="00E70EBC">
        <w:rPr>
          <w:rFonts w:eastAsia="Calibri" w:cs="Calibri"/>
          <w:b/>
          <w:bCs/>
          <w:sz w:val="24"/>
          <w:szCs w:val="24"/>
          <w:u w:val="single"/>
          <w:lang w:eastAsia="x-none"/>
        </w:rPr>
        <w:t xml:space="preserve"> </w:t>
      </w:r>
    </w:p>
    <w:p w14:paraId="0BFEBF73" w14:textId="77777777" w:rsidR="004037D9" w:rsidRPr="00E70EBC" w:rsidRDefault="00697CAF" w:rsidP="000D5D0F">
      <w:pPr>
        <w:spacing w:after="0" w:line="240" w:lineRule="auto"/>
        <w:rPr>
          <w:rFonts w:eastAsia="Calibri" w:cs="Calibri"/>
          <w:sz w:val="24"/>
          <w:szCs w:val="24"/>
          <w:lang w:val="en-US" w:eastAsia="x-none"/>
        </w:rPr>
      </w:pPr>
      <w:r w:rsidRPr="00E70EBC">
        <w:rPr>
          <w:rFonts w:eastAsia="Calibri" w:cs="Calibri"/>
          <w:sz w:val="24"/>
          <w:szCs w:val="24"/>
          <w:lang w:val="en-US" w:eastAsia="x-none"/>
        </w:rPr>
        <w:t>This activity involved</w:t>
      </w:r>
      <w:r w:rsidR="00323609" w:rsidRPr="00E70EBC">
        <w:rPr>
          <w:rFonts w:eastAsia="Calibri" w:cs="Calibri"/>
          <w:sz w:val="24"/>
          <w:szCs w:val="24"/>
          <w:lang w:val="en-US" w:eastAsia="x-none"/>
        </w:rPr>
        <w:t xml:space="preserve"> meeting with farmers to intro</w:t>
      </w:r>
      <w:r w:rsidR="004037D9" w:rsidRPr="00E70EBC">
        <w:rPr>
          <w:rFonts w:eastAsia="Calibri" w:cs="Calibri"/>
          <w:sz w:val="24"/>
          <w:szCs w:val="24"/>
          <w:lang w:val="en-US" w:eastAsia="x-none"/>
        </w:rPr>
        <w:t>duce the study</w:t>
      </w:r>
      <w:r w:rsidR="00323609" w:rsidRPr="00E70EBC">
        <w:rPr>
          <w:rFonts w:eastAsia="Calibri" w:cs="Calibri"/>
          <w:sz w:val="24"/>
          <w:szCs w:val="24"/>
          <w:lang w:val="en-US" w:eastAsia="x-none"/>
        </w:rPr>
        <w:t xml:space="preserve"> and select farmers </w:t>
      </w:r>
      <w:r w:rsidR="000D5D0F" w:rsidRPr="00E70EBC">
        <w:rPr>
          <w:rFonts w:eastAsia="Calibri" w:cs="Calibri"/>
          <w:sz w:val="24"/>
          <w:szCs w:val="24"/>
          <w:lang w:val="en-US" w:eastAsia="x-none"/>
        </w:rPr>
        <w:t xml:space="preserve">(TOT) </w:t>
      </w:r>
      <w:r w:rsidR="00323609" w:rsidRPr="00E70EBC">
        <w:rPr>
          <w:rFonts w:eastAsia="Calibri" w:cs="Calibri"/>
          <w:sz w:val="24"/>
          <w:szCs w:val="24"/>
          <w:lang w:val="en-US" w:eastAsia="x-none"/>
        </w:rPr>
        <w:t xml:space="preserve">which </w:t>
      </w:r>
      <w:r w:rsidR="000D5D0F" w:rsidRPr="00E70EBC">
        <w:rPr>
          <w:rFonts w:eastAsia="Calibri" w:cs="Calibri"/>
          <w:sz w:val="24"/>
          <w:szCs w:val="24"/>
          <w:lang w:val="en-US" w:eastAsia="x-none"/>
        </w:rPr>
        <w:t xml:space="preserve">were to be trained on feed processing and use of crop </w:t>
      </w:r>
      <w:proofErr w:type="gramStart"/>
      <w:r w:rsidR="000D5D0F" w:rsidRPr="00E70EBC">
        <w:rPr>
          <w:rFonts w:eastAsia="Calibri" w:cs="Calibri"/>
          <w:sz w:val="24"/>
          <w:szCs w:val="24"/>
          <w:lang w:val="en-US" w:eastAsia="x-none"/>
        </w:rPr>
        <w:t>residues:-</w:t>
      </w:r>
      <w:proofErr w:type="gramEnd"/>
    </w:p>
    <w:p w14:paraId="47035626" w14:textId="77777777" w:rsidR="000D5D0F" w:rsidRPr="00E70EBC" w:rsidRDefault="000D5D0F" w:rsidP="000D5D0F">
      <w:pPr>
        <w:spacing w:after="0" w:line="240" w:lineRule="auto"/>
        <w:rPr>
          <w:rFonts w:eastAsia="Calibri" w:cs="Calibri"/>
          <w:sz w:val="24"/>
          <w:szCs w:val="24"/>
          <w:lang w:val="en-US" w:eastAsia="x-none"/>
        </w:rPr>
      </w:pPr>
    </w:p>
    <w:p w14:paraId="660CD28F" w14:textId="77777777" w:rsidR="000D5D0F" w:rsidRPr="00E70EBC" w:rsidRDefault="000D5D0F" w:rsidP="000D5D0F">
      <w:pPr>
        <w:spacing w:after="0" w:line="240" w:lineRule="auto"/>
        <w:rPr>
          <w:rFonts w:eastAsia="Calibri" w:cs="Calibri"/>
          <w:b/>
          <w:sz w:val="24"/>
          <w:szCs w:val="24"/>
          <w:lang w:val="en-US" w:eastAsia="x-none"/>
        </w:rPr>
      </w:pPr>
      <w:r w:rsidRPr="00E70EBC">
        <w:rPr>
          <w:rFonts w:eastAsia="Calibri" w:cs="Calibri"/>
          <w:b/>
          <w:sz w:val="24"/>
          <w:szCs w:val="24"/>
          <w:lang w:val="en-US" w:eastAsia="x-none"/>
        </w:rPr>
        <w:t>Criteria used for selecting farmers</w:t>
      </w:r>
    </w:p>
    <w:p w14:paraId="14F6A13A" w14:textId="77777777" w:rsidR="004037D9" w:rsidRPr="00E70EBC" w:rsidRDefault="004037D9" w:rsidP="004037D9">
      <w:pPr>
        <w:numPr>
          <w:ilvl w:val="0"/>
          <w:numId w:val="14"/>
        </w:numPr>
        <w:tabs>
          <w:tab w:val="left" w:pos="180"/>
        </w:tabs>
        <w:spacing w:after="240" w:line="240" w:lineRule="auto"/>
        <w:jc w:val="both"/>
        <w:rPr>
          <w:rFonts w:eastAsia="Calibri" w:cs="Calibri"/>
          <w:sz w:val="24"/>
          <w:szCs w:val="24"/>
          <w:lang w:val="en-US" w:eastAsia="x-none"/>
        </w:rPr>
      </w:pPr>
      <w:proofErr w:type="gramStart"/>
      <w:r w:rsidRPr="00E70EBC">
        <w:rPr>
          <w:rFonts w:eastAsia="Calibri" w:cs="Calibri"/>
          <w:sz w:val="24"/>
          <w:szCs w:val="24"/>
          <w:lang w:val="en-US" w:eastAsia="x-none"/>
        </w:rPr>
        <w:t xml:space="preserve">A </w:t>
      </w:r>
      <w:r w:rsidR="000D5D0F" w:rsidRPr="00E70EBC">
        <w:rPr>
          <w:rFonts w:eastAsia="Calibri" w:cs="Calibri"/>
          <w:sz w:val="24"/>
          <w:szCs w:val="24"/>
          <w:lang w:val="en-US" w:eastAsia="x-none"/>
        </w:rPr>
        <w:t>farmers</w:t>
      </w:r>
      <w:proofErr w:type="gramEnd"/>
      <w:r w:rsidR="000D5D0F" w:rsidRPr="00E70EBC">
        <w:rPr>
          <w:rFonts w:eastAsia="Calibri" w:cs="Calibri"/>
          <w:sz w:val="24"/>
          <w:szCs w:val="24"/>
          <w:lang w:val="en-US" w:eastAsia="x-none"/>
        </w:rPr>
        <w:t xml:space="preserve"> should have a </w:t>
      </w:r>
      <w:r w:rsidRPr="00E70EBC">
        <w:rPr>
          <w:rFonts w:eastAsia="Calibri" w:cs="Calibri"/>
          <w:sz w:val="24"/>
          <w:szCs w:val="24"/>
          <w:lang w:val="en-US" w:eastAsia="x-none"/>
        </w:rPr>
        <w:t xml:space="preserve">well-constructed cattle shed, and should have a milking dairy cows which are fed in a well-constructed feed trough.  </w:t>
      </w:r>
    </w:p>
    <w:p w14:paraId="5493E96A" w14:textId="77777777" w:rsidR="004037D9" w:rsidRPr="00E70EBC" w:rsidRDefault="004037D9" w:rsidP="004037D9">
      <w:pPr>
        <w:numPr>
          <w:ilvl w:val="0"/>
          <w:numId w:val="14"/>
        </w:numPr>
        <w:tabs>
          <w:tab w:val="left" w:pos="180"/>
        </w:tabs>
        <w:spacing w:after="240" w:line="240" w:lineRule="auto"/>
        <w:jc w:val="both"/>
        <w:rPr>
          <w:rFonts w:eastAsia="Calibri" w:cs="Calibri"/>
          <w:sz w:val="24"/>
          <w:szCs w:val="24"/>
          <w:lang w:val="en-US" w:eastAsia="x-none"/>
        </w:rPr>
      </w:pPr>
      <w:r w:rsidRPr="00E70EBC">
        <w:rPr>
          <w:rFonts w:eastAsia="Calibri" w:cs="Calibri"/>
          <w:sz w:val="24"/>
          <w:szCs w:val="24"/>
          <w:lang w:val="en-US" w:eastAsia="x-none"/>
        </w:rPr>
        <w:t>The host farms should have a person who is responsible for processing livestock feed, feeding and watering the dairy cattle.</w:t>
      </w:r>
    </w:p>
    <w:p w14:paraId="496E5BF4" w14:textId="77777777" w:rsidR="004037D9" w:rsidRPr="00E70EBC" w:rsidRDefault="004037D9" w:rsidP="004037D9">
      <w:pPr>
        <w:numPr>
          <w:ilvl w:val="0"/>
          <w:numId w:val="14"/>
        </w:numPr>
        <w:tabs>
          <w:tab w:val="left" w:pos="180"/>
        </w:tabs>
        <w:spacing w:after="240" w:line="240" w:lineRule="auto"/>
        <w:jc w:val="both"/>
        <w:rPr>
          <w:rFonts w:eastAsia="Calibri" w:cs="Calibri"/>
          <w:sz w:val="24"/>
          <w:szCs w:val="24"/>
          <w:lang w:val="en-US" w:eastAsia="x-none"/>
        </w:rPr>
      </w:pPr>
      <w:r w:rsidRPr="00E70EBC">
        <w:rPr>
          <w:rFonts w:eastAsia="Calibri" w:cs="Calibri"/>
          <w:sz w:val="24"/>
          <w:szCs w:val="24"/>
          <w:lang w:val="en-US" w:eastAsia="x-none"/>
        </w:rPr>
        <w:t>There should be enough crop residues (</w:t>
      </w:r>
      <w:proofErr w:type="spellStart"/>
      <w:r w:rsidRPr="00E70EBC">
        <w:rPr>
          <w:rFonts w:eastAsia="Calibri" w:cs="Calibri"/>
          <w:sz w:val="24"/>
          <w:szCs w:val="24"/>
          <w:lang w:val="en-US" w:eastAsia="x-none"/>
        </w:rPr>
        <w:t>e.g</w:t>
      </w:r>
      <w:proofErr w:type="spellEnd"/>
      <w:r w:rsidRPr="00E70EBC">
        <w:rPr>
          <w:rFonts w:eastAsia="Calibri" w:cs="Calibri"/>
          <w:sz w:val="24"/>
          <w:szCs w:val="24"/>
          <w:lang w:val="en-US" w:eastAsia="x-none"/>
        </w:rPr>
        <w:t>, maize stover, bean haulms) to feed dairy cattle.</w:t>
      </w:r>
    </w:p>
    <w:p w14:paraId="29CA6E51" w14:textId="77777777" w:rsidR="000D5D0F" w:rsidRPr="00E70EBC" w:rsidRDefault="000D5D0F" w:rsidP="004037D9">
      <w:pPr>
        <w:numPr>
          <w:ilvl w:val="0"/>
          <w:numId w:val="14"/>
        </w:numPr>
        <w:tabs>
          <w:tab w:val="left" w:pos="180"/>
        </w:tabs>
        <w:spacing w:after="240" w:line="240" w:lineRule="auto"/>
        <w:jc w:val="both"/>
        <w:rPr>
          <w:rFonts w:eastAsia="Calibri" w:cs="Calibri"/>
          <w:sz w:val="24"/>
          <w:szCs w:val="24"/>
          <w:lang w:val="en-US" w:eastAsia="x-none"/>
        </w:rPr>
      </w:pPr>
      <w:r w:rsidRPr="00E70EBC">
        <w:rPr>
          <w:rFonts w:eastAsia="Calibri" w:cs="Calibri"/>
          <w:sz w:val="24"/>
          <w:szCs w:val="24"/>
          <w:lang w:val="en-US" w:eastAsia="x-none"/>
        </w:rPr>
        <w:t>A farmer should be ready to train other farmers or group of farmers in the village</w:t>
      </w:r>
    </w:p>
    <w:tbl>
      <w:tblPr>
        <w:tblW w:w="0" w:type="auto"/>
        <w:tblLayout w:type="fixed"/>
        <w:tblLook w:val="04A0" w:firstRow="1" w:lastRow="0" w:firstColumn="1" w:lastColumn="0" w:noHBand="0" w:noVBand="1"/>
      </w:tblPr>
      <w:tblGrid>
        <w:gridCol w:w="4338"/>
        <w:gridCol w:w="4320"/>
      </w:tblGrid>
      <w:tr w:rsidR="00A702AD" w:rsidRPr="00E70EBC" w14:paraId="06B5C429" w14:textId="77777777" w:rsidTr="004B512A">
        <w:trPr>
          <w:trHeight w:val="4049"/>
        </w:trPr>
        <w:tc>
          <w:tcPr>
            <w:tcW w:w="4338" w:type="dxa"/>
            <w:shd w:val="clear" w:color="auto" w:fill="auto"/>
          </w:tcPr>
          <w:p w14:paraId="55F6E8A0" w14:textId="77777777" w:rsidR="00A702AD" w:rsidRPr="00E70EBC" w:rsidRDefault="004C45F0" w:rsidP="004B512A">
            <w:pPr>
              <w:spacing w:after="0" w:line="240" w:lineRule="auto"/>
              <w:jc w:val="both"/>
              <w:rPr>
                <w:rFonts w:eastAsia="Calibri" w:cs="Calibri"/>
                <w:sz w:val="24"/>
                <w:szCs w:val="24"/>
                <w:lang w:val="en-US" w:eastAsia="x-none"/>
              </w:rPr>
            </w:pPr>
            <w:bookmarkStart w:id="0" w:name="_GoBack"/>
            <w:r w:rsidRPr="00E70EBC">
              <w:rPr>
                <w:rFonts w:eastAsia="Calibri" w:cs="Calibri"/>
                <w:noProof/>
                <w:sz w:val="24"/>
                <w:szCs w:val="24"/>
                <w:lang w:val="en-US" w:eastAsia="en-US"/>
              </w:rPr>
              <w:drawing>
                <wp:inline distT="0" distB="0" distL="0" distR="0" wp14:anchorId="4675A996" wp14:editId="2AF7B6C9">
                  <wp:extent cx="2583815" cy="19456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583815" cy="1945640"/>
                          </a:xfrm>
                          <a:prstGeom prst="rect">
                            <a:avLst/>
                          </a:prstGeom>
                          <a:noFill/>
                        </pic:spPr>
                      </pic:pic>
                    </a:graphicData>
                  </a:graphic>
                </wp:inline>
              </w:drawing>
            </w:r>
            <w:bookmarkEnd w:id="0"/>
          </w:p>
          <w:p w14:paraId="7C471BBC" w14:textId="77777777" w:rsidR="00A702AD" w:rsidRPr="00E70EBC" w:rsidRDefault="00F57FEE" w:rsidP="000D5D0F">
            <w:pPr>
              <w:spacing w:after="0" w:line="240" w:lineRule="auto"/>
              <w:ind w:left="990" w:hanging="990"/>
              <w:rPr>
                <w:rFonts w:eastAsia="Calibri" w:cs="Calibri"/>
                <w:sz w:val="24"/>
                <w:szCs w:val="24"/>
                <w:lang w:val="en-US" w:eastAsia="x-none"/>
              </w:rPr>
            </w:pPr>
            <w:r w:rsidRPr="00E70EBC">
              <w:rPr>
                <w:rFonts w:eastAsia="Calibri" w:cs="Calibri"/>
                <w:b/>
                <w:sz w:val="24"/>
                <w:szCs w:val="24"/>
                <w:lang w:val="en-US" w:eastAsia="x-none"/>
              </w:rPr>
              <w:t>Caption</w:t>
            </w:r>
            <w:r w:rsidR="000B3995" w:rsidRPr="00E70EBC">
              <w:rPr>
                <w:rFonts w:eastAsia="Calibri" w:cs="Calibri"/>
                <w:b/>
                <w:sz w:val="24"/>
                <w:szCs w:val="24"/>
                <w:lang w:val="en-US" w:eastAsia="x-none"/>
              </w:rPr>
              <w:t xml:space="preserve"> </w:t>
            </w:r>
            <w:r w:rsidR="00EF4298" w:rsidRPr="00E70EBC">
              <w:rPr>
                <w:rFonts w:eastAsia="Calibri" w:cs="Calibri"/>
                <w:b/>
                <w:sz w:val="24"/>
                <w:szCs w:val="24"/>
                <w:lang w:val="en-US" w:eastAsia="x-none"/>
              </w:rPr>
              <w:t>1:</w:t>
            </w:r>
            <w:r w:rsidR="00EF4298" w:rsidRPr="00E70EBC">
              <w:rPr>
                <w:rFonts w:eastAsia="Calibri" w:cs="Calibri"/>
                <w:sz w:val="24"/>
                <w:szCs w:val="24"/>
                <w:lang w:val="en-US" w:eastAsia="x-none"/>
              </w:rPr>
              <w:t xml:space="preserve"> Cattle fed on </w:t>
            </w:r>
            <w:proofErr w:type="gramStart"/>
            <w:r w:rsidR="00EF4298" w:rsidRPr="00E70EBC">
              <w:rPr>
                <w:rFonts w:eastAsia="Calibri" w:cs="Calibri"/>
                <w:sz w:val="24"/>
                <w:szCs w:val="24"/>
                <w:lang w:val="en-US" w:eastAsia="x-none"/>
              </w:rPr>
              <w:t xml:space="preserve">a </w:t>
            </w:r>
            <w:r w:rsidR="000D5D0F" w:rsidRPr="00E70EBC">
              <w:rPr>
                <w:rFonts w:eastAsia="Calibri" w:cs="Calibri"/>
                <w:sz w:val="24"/>
                <w:szCs w:val="24"/>
                <w:lang w:val="en-US" w:eastAsia="x-none"/>
              </w:rPr>
              <w:t>well-constructed</w:t>
            </w:r>
            <w:r w:rsidR="00EF4298" w:rsidRPr="00E70EBC">
              <w:rPr>
                <w:rFonts w:eastAsia="Calibri" w:cs="Calibri"/>
                <w:sz w:val="24"/>
                <w:szCs w:val="24"/>
                <w:lang w:val="en-US" w:eastAsia="x-none"/>
              </w:rPr>
              <w:t xml:space="preserve"> troughs</w:t>
            </w:r>
            <w:proofErr w:type="gramEnd"/>
            <w:r w:rsidR="00EF4298" w:rsidRPr="00E70EBC">
              <w:rPr>
                <w:rFonts w:eastAsia="Calibri" w:cs="Calibri"/>
                <w:sz w:val="24"/>
                <w:szCs w:val="24"/>
                <w:lang w:val="en-US" w:eastAsia="x-none"/>
              </w:rPr>
              <w:t xml:space="preserve"> </w:t>
            </w:r>
          </w:p>
          <w:p w14:paraId="4F0004CA" w14:textId="77777777" w:rsidR="00A702AD" w:rsidRPr="00E70EBC" w:rsidRDefault="00A702AD" w:rsidP="004B512A">
            <w:pPr>
              <w:spacing w:after="0" w:line="240" w:lineRule="auto"/>
              <w:jc w:val="both"/>
              <w:rPr>
                <w:rFonts w:eastAsia="Calibri" w:cs="Calibri"/>
                <w:sz w:val="24"/>
                <w:szCs w:val="24"/>
                <w:lang w:val="en-US" w:eastAsia="x-none"/>
              </w:rPr>
            </w:pPr>
          </w:p>
          <w:p w14:paraId="4EC49F36" w14:textId="77777777" w:rsidR="00A702AD" w:rsidRPr="00E70EBC" w:rsidRDefault="00A702AD" w:rsidP="004B512A">
            <w:pPr>
              <w:spacing w:after="0" w:line="240" w:lineRule="auto"/>
              <w:jc w:val="both"/>
              <w:rPr>
                <w:rFonts w:eastAsia="Calibri" w:cs="Calibri"/>
                <w:sz w:val="24"/>
                <w:szCs w:val="24"/>
                <w:lang w:val="en-US" w:eastAsia="x-none"/>
              </w:rPr>
            </w:pPr>
          </w:p>
        </w:tc>
        <w:tc>
          <w:tcPr>
            <w:tcW w:w="4320" w:type="dxa"/>
            <w:shd w:val="clear" w:color="auto" w:fill="auto"/>
          </w:tcPr>
          <w:p w14:paraId="681CAEAF" w14:textId="77777777" w:rsidR="00EF4298" w:rsidRPr="00E70EBC" w:rsidRDefault="004C45F0" w:rsidP="004B512A">
            <w:pPr>
              <w:keepNext/>
              <w:spacing w:after="0" w:line="240" w:lineRule="auto"/>
              <w:jc w:val="both"/>
              <w:rPr>
                <w:rFonts w:cs="Calibri"/>
                <w:sz w:val="24"/>
                <w:szCs w:val="24"/>
              </w:rPr>
            </w:pPr>
            <w:r w:rsidRPr="00E70EBC">
              <w:rPr>
                <w:rFonts w:cs="Calibri"/>
                <w:noProof/>
                <w:sz w:val="24"/>
                <w:szCs w:val="24"/>
                <w:lang w:val="en-US" w:eastAsia="en-US"/>
              </w:rPr>
              <w:drawing>
                <wp:inline distT="0" distB="0" distL="0" distR="0" wp14:anchorId="7C2C07F2" wp14:editId="4039C154">
                  <wp:extent cx="2641600" cy="1955800"/>
                  <wp:effectExtent l="0" t="0" r="0" b="0"/>
                  <wp:docPr id="7" name="Picture 2" descr="Description: C:\Users\dngunga\Desktop\crp BBT\IMG_20160324_1255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dngunga\Desktop\crp BBT\IMG_20160324_125521.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641600" cy="1955800"/>
                          </a:xfrm>
                          <a:prstGeom prst="rect">
                            <a:avLst/>
                          </a:prstGeom>
                          <a:noFill/>
                          <a:ln>
                            <a:noFill/>
                          </a:ln>
                        </pic:spPr>
                      </pic:pic>
                    </a:graphicData>
                  </a:graphic>
                </wp:inline>
              </w:drawing>
            </w:r>
          </w:p>
          <w:p w14:paraId="2F666823" w14:textId="77777777" w:rsidR="00A702AD" w:rsidRPr="00E70EBC" w:rsidRDefault="00F57FEE" w:rsidP="004B512A">
            <w:pPr>
              <w:pStyle w:val="Caption"/>
              <w:ind w:left="702" w:hanging="702"/>
              <w:jc w:val="both"/>
              <w:rPr>
                <w:rFonts w:eastAsia="Calibri" w:cs="Calibri"/>
                <w:sz w:val="24"/>
                <w:szCs w:val="24"/>
                <w:lang w:val="en-US" w:eastAsia="x-none"/>
              </w:rPr>
            </w:pPr>
            <w:r w:rsidRPr="00E70EBC">
              <w:rPr>
                <w:rFonts w:cs="Calibri"/>
                <w:sz w:val="24"/>
                <w:szCs w:val="24"/>
              </w:rPr>
              <w:t>Caption 2</w:t>
            </w:r>
            <w:r w:rsidR="00EF4298" w:rsidRPr="00E70EBC">
              <w:rPr>
                <w:rFonts w:cs="Calibri"/>
                <w:sz w:val="24"/>
                <w:szCs w:val="24"/>
              </w:rPr>
              <w:t xml:space="preserve">: </w:t>
            </w:r>
            <w:r w:rsidR="00EF4298" w:rsidRPr="00E70EBC">
              <w:rPr>
                <w:rFonts w:cs="Calibri"/>
                <w:b w:val="0"/>
                <w:sz w:val="24"/>
                <w:szCs w:val="24"/>
              </w:rPr>
              <w:t xml:space="preserve">Crop residues stored in </w:t>
            </w:r>
            <w:r w:rsidR="000D5D0F" w:rsidRPr="00E70EBC">
              <w:rPr>
                <w:rFonts w:cs="Calibri"/>
                <w:b w:val="0"/>
                <w:sz w:val="24"/>
                <w:szCs w:val="24"/>
              </w:rPr>
              <w:t>well-constructed</w:t>
            </w:r>
            <w:r w:rsidR="00EF4298" w:rsidRPr="00E70EBC">
              <w:rPr>
                <w:rFonts w:cs="Calibri"/>
                <w:b w:val="0"/>
                <w:sz w:val="24"/>
                <w:szCs w:val="24"/>
              </w:rPr>
              <w:t xml:space="preserve"> </w:t>
            </w:r>
            <w:r w:rsidR="000B3995" w:rsidRPr="00E70EBC">
              <w:rPr>
                <w:rFonts w:cs="Calibri"/>
                <w:b w:val="0"/>
                <w:sz w:val="24"/>
                <w:szCs w:val="24"/>
              </w:rPr>
              <w:t>structure</w:t>
            </w:r>
          </w:p>
        </w:tc>
      </w:tr>
    </w:tbl>
    <w:p w14:paraId="06330A47" w14:textId="77777777" w:rsidR="00697CAF" w:rsidRPr="00E70EBC" w:rsidRDefault="00697CAF" w:rsidP="00697CAF">
      <w:pPr>
        <w:pStyle w:val="NoSpacing"/>
        <w:rPr>
          <w:rFonts w:cs="Calibri"/>
          <w:sz w:val="24"/>
          <w:szCs w:val="24"/>
        </w:rPr>
      </w:pPr>
    </w:p>
    <w:p w14:paraId="6F1DEDCD" w14:textId="77777777" w:rsidR="003C56B2" w:rsidRPr="00E70EBC" w:rsidRDefault="003C56B2" w:rsidP="008529DC">
      <w:pPr>
        <w:rPr>
          <w:rFonts w:eastAsia="Calibri" w:cs="Calibri"/>
          <w:sz w:val="24"/>
          <w:szCs w:val="24"/>
          <w:lang w:val="en-US" w:eastAsia="en-US"/>
        </w:rPr>
      </w:pPr>
      <w:r w:rsidRPr="00E70EBC">
        <w:rPr>
          <w:rFonts w:eastAsia="Calibri" w:cs="Calibri"/>
          <w:sz w:val="24"/>
          <w:szCs w:val="24"/>
          <w:lang w:val="en-US" w:eastAsia="en-US"/>
        </w:rPr>
        <w:t xml:space="preserve">The </w:t>
      </w:r>
      <w:r w:rsidR="007B61D8" w:rsidRPr="00E70EBC">
        <w:rPr>
          <w:rFonts w:eastAsia="Calibri" w:cs="Calibri"/>
          <w:sz w:val="24"/>
          <w:szCs w:val="24"/>
          <w:lang w:val="en-US" w:eastAsia="en-US"/>
        </w:rPr>
        <w:t>summary of different activities performed are shown in the</w:t>
      </w:r>
      <w:r w:rsidRPr="00E70EBC">
        <w:rPr>
          <w:rFonts w:eastAsia="Calibri" w:cs="Calibri"/>
          <w:sz w:val="24"/>
          <w:szCs w:val="24"/>
          <w:lang w:val="en-US" w:eastAsia="en-US"/>
        </w:rPr>
        <w:t xml:space="preserve"> table below: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6750"/>
      </w:tblGrid>
      <w:tr w:rsidR="003C56B2" w:rsidRPr="00E70EBC" w14:paraId="23C6F2CC" w14:textId="77777777" w:rsidTr="008F423A">
        <w:tc>
          <w:tcPr>
            <w:tcW w:w="3618" w:type="dxa"/>
            <w:shd w:val="clear" w:color="auto" w:fill="auto"/>
            <w:vAlign w:val="center"/>
          </w:tcPr>
          <w:p w14:paraId="6A38D186" w14:textId="77777777" w:rsidR="003C56B2" w:rsidRPr="00E70EBC" w:rsidRDefault="00361A98" w:rsidP="00902B1E">
            <w:pPr>
              <w:spacing w:after="0" w:line="240" w:lineRule="auto"/>
              <w:rPr>
                <w:rFonts w:eastAsia="Calibri" w:cs="Calibri"/>
                <w:b/>
                <w:sz w:val="24"/>
                <w:szCs w:val="24"/>
                <w:lang w:val="en-US" w:eastAsia="en-US"/>
              </w:rPr>
            </w:pPr>
            <w:r w:rsidRPr="00E70EBC">
              <w:rPr>
                <w:rFonts w:eastAsia="Calibri" w:cs="Calibri"/>
                <w:b/>
                <w:sz w:val="24"/>
                <w:szCs w:val="24"/>
                <w:lang w:val="en-US" w:eastAsia="en-US"/>
              </w:rPr>
              <w:t xml:space="preserve">Task </w:t>
            </w:r>
          </w:p>
        </w:tc>
        <w:tc>
          <w:tcPr>
            <w:tcW w:w="6750" w:type="dxa"/>
            <w:shd w:val="clear" w:color="auto" w:fill="auto"/>
            <w:vAlign w:val="center"/>
          </w:tcPr>
          <w:p w14:paraId="20CAEBDB" w14:textId="77777777" w:rsidR="003C56B2" w:rsidRPr="00E70EBC" w:rsidRDefault="003C56B2" w:rsidP="00902B1E">
            <w:pPr>
              <w:spacing w:after="0" w:line="240" w:lineRule="auto"/>
              <w:rPr>
                <w:rFonts w:eastAsia="Calibri" w:cs="Calibri"/>
                <w:b/>
                <w:sz w:val="24"/>
                <w:szCs w:val="24"/>
                <w:lang w:val="en-US" w:eastAsia="en-US"/>
              </w:rPr>
            </w:pPr>
            <w:r w:rsidRPr="00E70EBC">
              <w:rPr>
                <w:rFonts w:eastAsia="Calibri" w:cs="Calibri"/>
                <w:b/>
                <w:sz w:val="24"/>
                <w:szCs w:val="24"/>
                <w:lang w:val="en-US" w:eastAsia="en-US"/>
              </w:rPr>
              <w:t>Deliverable</w:t>
            </w:r>
          </w:p>
        </w:tc>
      </w:tr>
      <w:tr w:rsidR="003C56B2" w:rsidRPr="00E70EBC" w14:paraId="09C609C8" w14:textId="77777777" w:rsidTr="008F423A">
        <w:tc>
          <w:tcPr>
            <w:tcW w:w="3618" w:type="dxa"/>
            <w:shd w:val="clear" w:color="auto" w:fill="auto"/>
            <w:vAlign w:val="center"/>
          </w:tcPr>
          <w:p w14:paraId="225D4577" w14:textId="77777777" w:rsidR="003C56B2" w:rsidRPr="00E70EBC" w:rsidRDefault="00361A98" w:rsidP="008F423A">
            <w:pPr>
              <w:numPr>
                <w:ilvl w:val="0"/>
                <w:numId w:val="17"/>
              </w:numPr>
              <w:spacing w:after="0" w:line="240" w:lineRule="auto"/>
              <w:rPr>
                <w:rFonts w:cs="Calibri"/>
                <w:sz w:val="24"/>
                <w:szCs w:val="24"/>
              </w:rPr>
            </w:pPr>
            <w:r w:rsidRPr="00E70EBC">
              <w:rPr>
                <w:rFonts w:cs="Calibri"/>
                <w:sz w:val="24"/>
                <w:szCs w:val="24"/>
              </w:rPr>
              <w:t>Select farmers (farms) that will host the trial</w:t>
            </w:r>
            <w:r w:rsidR="003C56B2" w:rsidRPr="00E70EBC">
              <w:rPr>
                <w:rFonts w:cs="Calibri"/>
                <w:sz w:val="24"/>
                <w:szCs w:val="24"/>
              </w:rPr>
              <w:t>.</w:t>
            </w:r>
            <w:r w:rsidR="008F423A" w:rsidRPr="00E70EBC">
              <w:rPr>
                <w:rFonts w:cs="Calibri"/>
                <w:sz w:val="24"/>
                <w:szCs w:val="24"/>
              </w:rPr>
              <w:t xml:space="preserve"> Host farms required to have </w:t>
            </w:r>
            <w:proofErr w:type="spellStart"/>
            <w:r w:rsidR="008F423A" w:rsidRPr="00E70EBC">
              <w:rPr>
                <w:rFonts w:cs="Calibri"/>
                <w:sz w:val="24"/>
                <w:szCs w:val="24"/>
              </w:rPr>
              <w:lastRenderedPageBreak/>
              <w:t>well constructed</w:t>
            </w:r>
            <w:proofErr w:type="spellEnd"/>
            <w:r w:rsidR="008F423A" w:rsidRPr="00E70EBC">
              <w:rPr>
                <w:rFonts w:cs="Calibri"/>
                <w:sz w:val="24"/>
                <w:szCs w:val="24"/>
              </w:rPr>
              <w:t xml:space="preserve"> shed, feed troughs, Crop residues and store for storing crop residues </w:t>
            </w:r>
          </w:p>
        </w:tc>
        <w:tc>
          <w:tcPr>
            <w:tcW w:w="6750" w:type="dxa"/>
            <w:shd w:val="clear" w:color="auto" w:fill="auto"/>
            <w:vAlign w:val="center"/>
          </w:tcPr>
          <w:p w14:paraId="6F3EB966" w14:textId="77777777" w:rsidR="003C56B2" w:rsidRPr="00E70EBC" w:rsidRDefault="003C56B2" w:rsidP="008F423A">
            <w:pPr>
              <w:numPr>
                <w:ilvl w:val="0"/>
                <w:numId w:val="3"/>
              </w:numPr>
              <w:spacing w:after="0" w:line="240" w:lineRule="auto"/>
              <w:contextualSpacing/>
              <w:jc w:val="both"/>
              <w:rPr>
                <w:rFonts w:cs="Calibri"/>
                <w:sz w:val="24"/>
                <w:szCs w:val="24"/>
              </w:rPr>
            </w:pPr>
            <w:r w:rsidRPr="00E70EBC">
              <w:rPr>
                <w:rFonts w:cs="Calibri"/>
                <w:sz w:val="24"/>
                <w:szCs w:val="24"/>
              </w:rPr>
              <w:lastRenderedPageBreak/>
              <w:t>Developed data collection tools (questionnaire) and collected data</w:t>
            </w:r>
          </w:p>
          <w:p w14:paraId="545B6FB8" w14:textId="77777777" w:rsidR="003C56B2" w:rsidRPr="00E70EBC" w:rsidRDefault="003C56B2" w:rsidP="008F423A">
            <w:pPr>
              <w:numPr>
                <w:ilvl w:val="0"/>
                <w:numId w:val="3"/>
              </w:numPr>
              <w:spacing w:after="0" w:line="240" w:lineRule="auto"/>
              <w:contextualSpacing/>
              <w:jc w:val="both"/>
              <w:rPr>
                <w:rFonts w:cs="Calibri"/>
                <w:sz w:val="24"/>
                <w:szCs w:val="24"/>
              </w:rPr>
            </w:pPr>
            <w:r w:rsidRPr="00E70EBC">
              <w:rPr>
                <w:rFonts w:cs="Calibri"/>
                <w:sz w:val="24"/>
                <w:szCs w:val="24"/>
              </w:rPr>
              <w:t>Collected crop residues samples for quality analysis</w:t>
            </w:r>
          </w:p>
          <w:p w14:paraId="52D9D4D0" w14:textId="77777777" w:rsidR="003C56B2" w:rsidRPr="00E70EBC" w:rsidRDefault="003C56B2" w:rsidP="008F423A">
            <w:pPr>
              <w:numPr>
                <w:ilvl w:val="0"/>
                <w:numId w:val="3"/>
              </w:numPr>
              <w:spacing w:after="0" w:line="240" w:lineRule="auto"/>
              <w:contextualSpacing/>
              <w:jc w:val="both"/>
              <w:rPr>
                <w:rFonts w:cs="Calibri"/>
                <w:sz w:val="24"/>
                <w:szCs w:val="24"/>
              </w:rPr>
            </w:pPr>
            <w:r w:rsidRPr="00E70EBC">
              <w:rPr>
                <w:rFonts w:cs="Calibri"/>
                <w:sz w:val="24"/>
                <w:szCs w:val="24"/>
              </w:rPr>
              <w:lastRenderedPageBreak/>
              <w:t>Produced a report</w:t>
            </w:r>
          </w:p>
        </w:tc>
      </w:tr>
      <w:tr w:rsidR="003C56B2" w:rsidRPr="00E70EBC" w14:paraId="62C673A0" w14:textId="77777777" w:rsidTr="008F423A">
        <w:tc>
          <w:tcPr>
            <w:tcW w:w="3618" w:type="dxa"/>
            <w:shd w:val="clear" w:color="auto" w:fill="auto"/>
            <w:vAlign w:val="center"/>
          </w:tcPr>
          <w:p w14:paraId="0D71E572" w14:textId="77777777" w:rsidR="003C56B2" w:rsidRPr="00E70EBC" w:rsidRDefault="008F423A" w:rsidP="008F423A">
            <w:pPr>
              <w:numPr>
                <w:ilvl w:val="0"/>
                <w:numId w:val="17"/>
              </w:numPr>
              <w:spacing w:after="0" w:line="240" w:lineRule="auto"/>
              <w:rPr>
                <w:rFonts w:cs="Calibri"/>
                <w:sz w:val="24"/>
                <w:szCs w:val="24"/>
              </w:rPr>
            </w:pPr>
            <w:proofErr w:type="gramStart"/>
            <w:r w:rsidRPr="00E70EBC">
              <w:rPr>
                <w:rFonts w:cs="Calibri"/>
                <w:sz w:val="24"/>
                <w:szCs w:val="24"/>
              </w:rPr>
              <w:lastRenderedPageBreak/>
              <w:t>Trained  extension</w:t>
            </w:r>
            <w:proofErr w:type="gramEnd"/>
            <w:r w:rsidRPr="00E70EBC">
              <w:rPr>
                <w:rFonts w:cs="Calibri"/>
                <w:sz w:val="24"/>
                <w:szCs w:val="24"/>
              </w:rPr>
              <w:t xml:space="preserve"> staff and farmers on livestock feed processing (chopping/milling) of crop residues, feeding and data recording</w:t>
            </w:r>
          </w:p>
        </w:tc>
        <w:tc>
          <w:tcPr>
            <w:tcW w:w="6750" w:type="dxa"/>
            <w:shd w:val="clear" w:color="auto" w:fill="auto"/>
            <w:vAlign w:val="center"/>
          </w:tcPr>
          <w:p w14:paraId="657C0B32" w14:textId="77777777" w:rsidR="008F423A" w:rsidRPr="00E70EBC" w:rsidRDefault="007B61D8" w:rsidP="008F423A">
            <w:pPr>
              <w:numPr>
                <w:ilvl w:val="0"/>
                <w:numId w:val="18"/>
              </w:numPr>
              <w:spacing w:after="0" w:line="240" w:lineRule="auto"/>
              <w:contextualSpacing/>
              <w:rPr>
                <w:rFonts w:cs="Calibri"/>
                <w:sz w:val="24"/>
                <w:szCs w:val="24"/>
              </w:rPr>
            </w:pPr>
            <w:r w:rsidRPr="00E70EBC">
              <w:rPr>
                <w:rFonts w:cs="Calibri"/>
                <w:sz w:val="24"/>
                <w:szCs w:val="24"/>
              </w:rPr>
              <w:t>2 extension staff and 54 (28 M and 26 F)</w:t>
            </w:r>
            <w:r w:rsidR="008F423A" w:rsidRPr="00E70EBC">
              <w:rPr>
                <w:rFonts w:cs="Calibri"/>
                <w:sz w:val="24"/>
                <w:szCs w:val="24"/>
              </w:rPr>
              <w:t xml:space="preserve"> farmers trained on livestock processing, feeding and data recoding.</w:t>
            </w:r>
          </w:p>
        </w:tc>
      </w:tr>
      <w:tr w:rsidR="003C56B2" w:rsidRPr="00E70EBC" w14:paraId="65B86426" w14:textId="77777777" w:rsidTr="008F423A">
        <w:tc>
          <w:tcPr>
            <w:tcW w:w="3618" w:type="dxa"/>
            <w:shd w:val="clear" w:color="auto" w:fill="auto"/>
            <w:vAlign w:val="center"/>
          </w:tcPr>
          <w:p w14:paraId="724EA1A1" w14:textId="77777777" w:rsidR="003C56B2" w:rsidRPr="00E70EBC" w:rsidRDefault="008F423A" w:rsidP="008F423A">
            <w:pPr>
              <w:numPr>
                <w:ilvl w:val="0"/>
                <w:numId w:val="17"/>
              </w:numPr>
              <w:spacing w:after="0" w:line="240" w:lineRule="auto"/>
              <w:rPr>
                <w:rFonts w:cs="Calibri"/>
                <w:sz w:val="24"/>
                <w:szCs w:val="24"/>
              </w:rPr>
            </w:pPr>
            <w:r w:rsidRPr="00E70EBC">
              <w:rPr>
                <w:rFonts w:cs="Calibri"/>
                <w:sz w:val="24"/>
                <w:szCs w:val="24"/>
              </w:rPr>
              <w:t xml:space="preserve">Data </w:t>
            </w:r>
            <w:r w:rsidR="00066C00" w:rsidRPr="00E70EBC">
              <w:rPr>
                <w:rFonts w:cs="Calibri"/>
                <w:sz w:val="24"/>
                <w:szCs w:val="24"/>
              </w:rPr>
              <w:t>recording from the two host farms.</w:t>
            </w:r>
          </w:p>
        </w:tc>
        <w:tc>
          <w:tcPr>
            <w:tcW w:w="6750" w:type="dxa"/>
            <w:shd w:val="clear" w:color="auto" w:fill="auto"/>
            <w:vAlign w:val="center"/>
          </w:tcPr>
          <w:p w14:paraId="4D9B9BE4" w14:textId="77777777" w:rsidR="003C56B2" w:rsidRPr="00E70EBC" w:rsidRDefault="00066C00" w:rsidP="00066C00">
            <w:pPr>
              <w:numPr>
                <w:ilvl w:val="0"/>
                <w:numId w:val="18"/>
              </w:numPr>
              <w:spacing w:after="0" w:line="240" w:lineRule="auto"/>
              <w:contextualSpacing/>
              <w:rPr>
                <w:rFonts w:cs="Calibri"/>
                <w:sz w:val="24"/>
                <w:szCs w:val="24"/>
              </w:rPr>
            </w:pPr>
            <w:r w:rsidRPr="00E70EBC">
              <w:rPr>
                <w:rFonts w:cs="Calibri"/>
                <w:sz w:val="24"/>
                <w:szCs w:val="24"/>
              </w:rPr>
              <w:t xml:space="preserve">Data on feed intake, feed wastage, time taken to process livestock feed and feeding, </w:t>
            </w:r>
            <w:proofErr w:type="spellStart"/>
            <w:r w:rsidRPr="00E70EBC">
              <w:rPr>
                <w:rFonts w:cs="Calibri"/>
                <w:sz w:val="24"/>
                <w:szCs w:val="24"/>
              </w:rPr>
              <w:t>labor</w:t>
            </w:r>
            <w:proofErr w:type="spellEnd"/>
            <w:r w:rsidRPr="00E70EBC">
              <w:rPr>
                <w:rFonts w:cs="Calibri"/>
                <w:sz w:val="24"/>
                <w:szCs w:val="24"/>
              </w:rPr>
              <w:t>, milk production per day, fuel consumption was recorded before and after initiation of the machine.</w:t>
            </w:r>
          </w:p>
        </w:tc>
      </w:tr>
      <w:tr w:rsidR="00066C00" w:rsidRPr="00E70EBC" w14:paraId="23AA62A0" w14:textId="77777777" w:rsidTr="008F423A">
        <w:tc>
          <w:tcPr>
            <w:tcW w:w="3618" w:type="dxa"/>
            <w:shd w:val="clear" w:color="auto" w:fill="auto"/>
            <w:vAlign w:val="center"/>
          </w:tcPr>
          <w:p w14:paraId="6DE6FC57" w14:textId="77777777" w:rsidR="00066C00" w:rsidRPr="00E70EBC" w:rsidRDefault="00066C00" w:rsidP="008F423A">
            <w:pPr>
              <w:numPr>
                <w:ilvl w:val="0"/>
                <w:numId w:val="17"/>
              </w:numPr>
              <w:spacing w:after="0" w:line="240" w:lineRule="auto"/>
              <w:rPr>
                <w:rFonts w:cs="Calibri"/>
                <w:sz w:val="24"/>
                <w:szCs w:val="24"/>
              </w:rPr>
            </w:pPr>
            <w:r w:rsidRPr="00E70EBC">
              <w:rPr>
                <w:rFonts w:cs="Calibri"/>
                <w:sz w:val="24"/>
                <w:szCs w:val="24"/>
              </w:rPr>
              <w:t xml:space="preserve">Data obtained </w:t>
            </w:r>
            <w:proofErr w:type="gramStart"/>
            <w:r w:rsidRPr="00E70EBC">
              <w:rPr>
                <w:rFonts w:cs="Calibri"/>
                <w:sz w:val="24"/>
                <w:szCs w:val="24"/>
              </w:rPr>
              <w:t>created  in</w:t>
            </w:r>
            <w:proofErr w:type="gramEnd"/>
            <w:r w:rsidRPr="00E70EBC">
              <w:rPr>
                <w:rFonts w:cs="Calibri"/>
                <w:sz w:val="24"/>
                <w:szCs w:val="24"/>
              </w:rPr>
              <w:t xml:space="preserve"> an excel shit for further analysis</w:t>
            </w:r>
          </w:p>
        </w:tc>
        <w:tc>
          <w:tcPr>
            <w:tcW w:w="6750" w:type="dxa"/>
            <w:shd w:val="clear" w:color="auto" w:fill="auto"/>
            <w:vAlign w:val="center"/>
          </w:tcPr>
          <w:p w14:paraId="516B7D15" w14:textId="77777777" w:rsidR="00066C00" w:rsidRPr="00E70EBC" w:rsidRDefault="00066C00" w:rsidP="00066C00">
            <w:pPr>
              <w:numPr>
                <w:ilvl w:val="0"/>
                <w:numId w:val="18"/>
              </w:numPr>
              <w:spacing w:after="0" w:line="240" w:lineRule="auto"/>
              <w:contextualSpacing/>
              <w:rPr>
                <w:rFonts w:cs="Calibri"/>
                <w:sz w:val="24"/>
                <w:szCs w:val="24"/>
              </w:rPr>
            </w:pPr>
            <w:r w:rsidRPr="00E70EBC">
              <w:rPr>
                <w:rFonts w:cs="Calibri"/>
                <w:sz w:val="24"/>
                <w:szCs w:val="24"/>
              </w:rPr>
              <w:t>Data collected is being analysed for documentation</w:t>
            </w:r>
          </w:p>
        </w:tc>
      </w:tr>
    </w:tbl>
    <w:p w14:paraId="5A965F5A" w14:textId="77777777" w:rsidR="00066C00" w:rsidRPr="00E70EBC" w:rsidRDefault="00066C00" w:rsidP="008529DC">
      <w:pPr>
        <w:rPr>
          <w:rFonts w:eastAsia="Calibri" w:cs="Calibri"/>
          <w:b/>
          <w:sz w:val="24"/>
          <w:szCs w:val="24"/>
          <w:lang w:val="en-US" w:eastAsia="en-US"/>
        </w:rPr>
      </w:pPr>
    </w:p>
    <w:p w14:paraId="55D4E79F" w14:textId="77777777" w:rsidR="007B61D8" w:rsidRPr="00E70EBC" w:rsidRDefault="007B61D8" w:rsidP="008529DC">
      <w:pPr>
        <w:rPr>
          <w:rFonts w:eastAsia="Calibri" w:cs="Calibri"/>
          <w:b/>
          <w:sz w:val="24"/>
          <w:szCs w:val="24"/>
          <w:lang w:val="en-US" w:eastAsia="en-US"/>
        </w:rPr>
      </w:pPr>
      <w:r w:rsidRPr="00E70EBC">
        <w:rPr>
          <w:rFonts w:eastAsia="Calibri" w:cs="Calibri"/>
          <w:b/>
          <w:sz w:val="24"/>
          <w:szCs w:val="24"/>
          <w:lang w:val="en-US" w:eastAsia="en-US"/>
        </w:rPr>
        <w:t>Way forward</w:t>
      </w:r>
    </w:p>
    <w:p w14:paraId="63C69620" w14:textId="77777777" w:rsidR="00D37F63" w:rsidRPr="00E70EBC" w:rsidRDefault="00D37F63" w:rsidP="00D37F63">
      <w:pPr>
        <w:pStyle w:val="para"/>
        <w:numPr>
          <w:ilvl w:val="0"/>
          <w:numId w:val="21"/>
        </w:numPr>
        <w:spacing w:before="0"/>
        <w:rPr>
          <w:rFonts w:ascii="Calibri" w:eastAsia="MS Mincho" w:hAnsi="Calibri" w:cs="Calibri"/>
          <w:sz w:val="24"/>
        </w:rPr>
      </w:pPr>
      <w:r w:rsidRPr="00E70EBC">
        <w:rPr>
          <w:rFonts w:ascii="Calibri" w:eastAsia="MS Mincho" w:hAnsi="Calibri" w:cs="Calibri"/>
          <w:sz w:val="24"/>
        </w:rPr>
        <w:t>Farmers to give feedback on how they want the machines to be used at village level to benefit all farmers</w:t>
      </w:r>
    </w:p>
    <w:p w14:paraId="547A41E2" w14:textId="77777777" w:rsidR="00D37F63" w:rsidRPr="00E70EBC" w:rsidRDefault="00D37F63" w:rsidP="00D37F63">
      <w:pPr>
        <w:pStyle w:val="para"/>
        <w:spacing w:before="0"/>
        <w:ind w:left="720"/>
        <w:rPr>
          <w:rFonts w:ascii="Calibri" w:eastAsia="MS Mincho" w:hAnsi="Calibri" w:cs="Calibri"/>
          <w:sz w:val="24"/>
        </w:rPr>
      </w:pPr>
    </w:p>
    <w:p w14:paraId="713E6965" w14:textId="77777777" w:rsidR="00D37F63" w:rsidRPr="00E70EBC" w:rsidRDefault="00D37F63" w:rsidP="00D37F63">
      <w:pPr>
        <w:pStyle w:val="para"/>
        <w:numPr>
          <w:ilvl w:val="0"/>
          <w:numId w:val="21"/>
        </w:numPr>
        <w:spacing w:before="0"/>
        <w:rPr>
          <w:rFonts w:ascii="Calibri" w:eastAsia="MS Mincho" w:hAnsi="Calibri" w:cs="Calibri"/>
          <w:sz w:val="24"/>
        </w:rPr>
      </w:pPr>
      <w:r w:rsidRPr="00E70EBC">
        <w:rPr>
          <w:rFonts w:ascii="Calibri" w:eastAsia="MS Mincho" w:hAnsi="Calibri" w:cs="Calibri"/>
          <w:sz w:val="24"/>
        </w:rPr>
        <w:t>Trained farmer trainers and extension staff to agree and decided that to train their fellow farmers at village level.</w:t>
      </w:r>
    </w:p>
    <w:p w14:paraId="025E2FEC" w14:textId="77777777" w:rsidR="00D37F63" w:rsidRPr="00E70EBC" w:rsidRDefault="00D37F63" w:rsidP="00D37F63">
      <w:pPr>
        <w:pStyle w:val="ListParagraph"/>
        <w:rPr>
          <w:rFonts w:eastAsia="MS Mincho" w:cs="Calibri"/>
          <w:sz w:val="24"/>
        </w:rPr>
      </w:pPr>
    </w:p>
    <w:p w14:paraId="72611752" w14:textId="77777777" w:rsidR="00D37F63" w:rsidRPr="00E70EBC" w:rsidRDefault="00D37F63" w:rsidP="00D37F63">
      <w:pPr>
        <w:pStyle w:val="para"/>
        <w:numPr>
          <w:ilvl w:val="0"/>
          <w:numId w:val="21"/>
        </w:numPr>
        <w:spacing w:before="0"/>
        <w:rPr>
          <w:rFonts w:ascii="Calibri" w:eastAsia="MS Mincho" w:hAnsi="Calibri" w:cs="Calibri"/>
          <w:sz w:val="24"/>
        </w:rPr>
      </w:pPr>
      <w:r w:rsidRPr="00E70EBC">
        <w:rPr>
          <w:rFonts w:ascii="Calibri" w:eastAsia="MS Mincho" w:hAnsi="Calibri" w:cs="Calibri"/>
          <w:sz w:val="24"/>
        </w:rPr>
        <w:t>Collect perception data at the village level after farmers have been trained</w:t>
      </w:r>
    </w:p>
    <w:p w14:paraId="11C8938A" w14:textId="77777777" w:rsidR="00D37F63" w:rsidRPr="00E70EBC" w:rsidRDefault="00D37F63" w:rsidP="00D37F63">
      <w:pPr>
        <w:pStyle w:val="ListParagraph"/>
        <w:rPr>
          <w:rFonts w:eastAsia="MS Mincho" w:cs="Calibri"/>
          <w:sz w:val="24"/>
        </w:rPr>
      </w:pPr>
    </w:p>
    <w:p w14:paraId="56D0CB28" w14:textId="77777777" w:rsidR="00D37F63" w:rsidRPr="00E70EBC" w:rsidRDefault="00D37F63" w:rsidP="00D37F63">
      <w:pPr>
        <w:pStyle w:val="para"/>
        <w:numPr>
          <w:ilvl w:val="0"/>
          <w:numId w:val="21"/>
        </w:numPr>
        <w:spacing w:before="0"/>
        <w:rPr>
          <w:rFonts w:ascii="Calibri" w:eastAsia="MS Mincho" w:hAnsi="Calibri" w:cs="Calibri"/>
          <w:sz w:val="24"/>
        </w:rPr>
      </w:pPr>
      <w:r w:rsidRPr="00E70EBC">
        <w:rPr>
          <w:rFonts w:ascii="Calibri" w:eastAsia="MS Mincho" w:hAnsi="Calibri" w:cs="Calibri"/>
          <w:sz w:val="24"/>
        </w:rPr>
        <w:t xml:space="preserve">Liaise with </w:t>
      </w:r>
      <w:proofErr w:type="spellStart"/>
      <w:r w:rsidRPr="00E70EBC">
        <w:rPr>
          <w:rFonts w:ascii="Calibri" w:eastAsia="MS Mincho" w:hAnsi="Calibri" w:cs="Calibri"/>
          <w:sz w:val="24"/>
        </w:rPr>
        <w:t>BrazAgric</w:t>
      </w:r>
      <w:proofErr w:type="spellEnd"/>
      <w:r w:rsidRPr="00E70EBC">
        <w:rPr>
          <w:rFonts w:ascii="Calibri" w:eastAsia="MS Mincho" w:hAnsi="Calibri" w:cs="Calibri"/>
          <w:sz w:val="24"/>
        </w:rPr>
        <w:t xml:space="preserve"> on how to make the machines available for purchase at an affordable price and if they need any modifications.</w:t>
      </w:r>
    </w:p>
    <w:p w14:paraId="230E95F3" w14:textId="77777777" w:rsidR="00D37F63" w:rsidRPr="00E70EBC" w:rsidRDefault="00D37F63" w:rsidP="00D37F63">
      <w:pPr>
        <w:pStyle w:val="ListParagraph"/>
        <w:rPr>
          <w:rFonts w:eastAsia="MS Mincho" w:cs="Calibri"/>
          <w:sz w:val="24"/>
        </w:rPr>
      </w:pPr>
    </w:p>
    <w:p w14:paraId="019B4BA5" w14:textId="77777777" w:rsidR="00D37F63" w:rsidRPr="00E70EBC" w:rsidRDefault="00D37F63" w:rsidP="00D37F63">
      <w:pPr>
        <w:pStyle w:val="para"/>
        <w:numPr>
          <w:ilvl w:val="0"/>
          <w:numId w:val="21"/>
        </w:numPr>
        <w:spacing w:before="0"/>
        <w:rPr>
          <w:rFonts w:ascii="Calibri" w:eastAsia="MS Mincho" w:hAnsi="Calibri" w:cs="Calibri"/>
          <w:sz w:val="24"/>
        </w:rPr>
      </w:pPr>
      <w:r w:rsidRPr="00E70EBC">
        <w:rPr>
          <w:rFonts w:ascii="Calibri" w:eastAsia="MS Mincho" w:hAnsi="Calibri" w:cs="Calibri"/>
          <w:sz w:val="24"/>
        </w:rPr>
        <w:t>Formulate complete rations for livestock and Poultry for farmers to start feeding their animals</w:t>
      </w:r>
    </w:p>
    <w:tbl>
      <w:tblPr>
        <w:tblW w:w="0" w:type="auto"/>
        <w:tblBorders>
          <w:top w:val="single" w:sz="4" w:space="0" w:color="auto"/>
          <w:bottom w:val="single" w:sz="4" w:space="0" w:color="auto"/>
        </w:tblBorders>
        <w:tblLook w:val="04A0" w:firstRow="1" w:lastRow="0" w:firstColumn="1" w:lastColumn="0" w:noHBand="0" w:noVBand="1"/>
      </w:tblPr>
      <w:tblGrid>
        <w:gridCol w:w="4291"/>
        <w:gridCol w:w="4349"/>
      </w:tblGrid>
      <w:tr w:rsidR="00066C00" w:rsidRPr="00E70EBC" w14:paraId="112306DD" w14:textId="77777777" w:rsidTr="004B512A">
        <w:tc>
          <w:tcPr>
            <w:tcW w:w="4428" w:type="dxa"/>
            <w:shd w:val="clear" w:color="auto" w:fill="auto"/>
          </w:tcPr>
          <w:p w14:paraId="3DB1AD8B" w14:textId="77777777" w:rsidR="00F57FEE" w:rsidRPr="00E70EBC" w:rsidRDefault="004C45F0" w:rsidP="004B512A">
            <w:pPr>
              <w:keepNext/>
              <w:rPr>
                <w:rFonts w:cs="Calibri"/>
                <w:sz w:val="24"/>
                <w:szCs w:val="24"/>
              </w:rPr>
            </w:pPr>
            <w:r w:rsidRPr="00E70EBC">
              <w:rPr>
                <w:rFonts w:cs="Calibri"/>
                <w:noProof/>
                <w:sz w:val="24"/>
                <w:szCs w:val="24"/>
                <w:lang w:val="en-US" w:eastAsia="en-US"/>
              </w:rPr>
              <w:lastRenderedPageBreak/>
              <w:drawing>
                <wp:inline distT="0" distB="0" distL="0" distR="0" wp14:anchorId="02BA9B72" wp14:editId="4BEA156B">
                  <wp:extent cx="2514600" cy="2082800"/>
                  <wp:effectExtent l="0" t="0" r="0" b="0"/>
                  <wp:docPr id="3" name="Picture 5" descr="Description: C:\Users\dngunga\Desktop\BBT PICTURES\Camera\IMG_20160502_105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C:\Users\dngunga\Desktop\BBT PICTURES\Camera\IMG_20160502_105007.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514600" cy="2082800"/>
                          </a:xfrm>
                          <a:prstGeom prst="rect">
                            <a:avLst/>
                          </a:prstGeom>
                          <a:noFill/>
                          <a:ln>
                            <a:noFill/>
                          </a:ln>
                        </pic:spPr>
                      </pic:pic>
                    </a:graphicData>
                  </a:graphic>
                </wp:inline>
              </w:drawing>
            </w:r>
          </w:p>
          <w:p w14:paraId="645B749A" w14:textId="77777777" w:rsidR="00066C00" w:rsidRPr="00E70EBC" w:rsidRDefault="00F57FEE" w:rsidP="004B512A">
            <w:pPr>
              <w:pStyle w:val="Caption"/>
              <w:ind w:left="900" w:hanging="900"/>
              <w:rPr>
                <w:rFonts w:eastAsia="Calibri" w:cs="Calibri"/>
                <w:b w:val="0"/>
                <w:sz w:val="24"/>
                <w:szCs w:val="24"/>
                <w:lang w:val="en-US" w:eastAsia="en-US"/>
              </w:rPr>
            </w:pPr>
            <w:r w:rsidRPr="00E70EBC">
              <w:rPr>
                <w:rFonts w:cs="Calibri"/>
                <w:sz w:val="24"/>
                <w:szCs w:val="24"/>
              </w:rPr>
              <w:t xml:space="preserve">Caption 5: </w:t>
            </w:r>
            <w:r w:rsidRPr="00E70EBC">
              <w:rPr>
                <w:rFonts w:cs="Calibri"/>
                <w:b w:val="0"/>
                <w:sz w:val="24"/>
                <w:szCs w:val="24"/>
              </w:rPr>
              <w:t xml:space="preserve">Farmers introduced on the study on livestock feed processing machine </w:t>
            </w:r>
            <w:proofErr w:type="spellStart"/>
            <w:r w:rsidRPr="00E70EBC">
              <w:rPr>
                <w:rFonts w:cs="Calibri"/>
                <w:b w:val="0"/>
                <w:sz w:val="24"/>
                <w:szCs w:val="24"/>
              </w:rPr>
              <w:t>Seloto</w:t>
            </w:r>
            <w:proofErr w:type="spellEnd"/>
            <w:r w:rsidRPr="00E70EBC">
              <w:rPr>
                <w:rFonts w:cs="Calibri"/>
                <w:b w:val="0"/>
                <w:sz w:val="24"/>
                <w:szCs w:val="24"/>
              </w:rPr>
              <w:t xml:space="preserve"> village</w:t>
            </w:r>
          </w:p>
        </w:tc>
        <w:tc>
          <w:tcPr>
            <w:tcW w:w="4428" w:type="dxa"/>
            <w:shd w:val="clear" w:color="auto" w:fill="auto"/>
          </w:tcPr>
          <w:p w14:paraId="23952BB6" w14:textId="77777777" w:rsidR="00F57FEE" w:rsidRPr="00E70EBC" w:rsidRDefault="004C45F0" w:rsidP="004B512A">
            <w:pPr>
              <w:keepNext/>
              <w:rPr>
                <w:rFonts w:cs="Calibri"/>
                <w:sz w:val="24"/>
                <w:szCs w:val="24"/>
              </w:rPr>
            </w:pPr>
            <w:r w:rsidRPr="00E70EBC">
              <w:rPr>
                <w:rFonts w:cs="Calibri"/>
                <w:noProof/>
                <w:sz w:val="24"/>
                <w:szCs w:val="24"/>
                <w:lang w:val="en-US" w:eastAsia="en-US"/>
              </w:rPr>
              <w:drawing>
                <wp:inline distT="0" distB="0" distL="0" distR="0" wp14:anchorId="6E447BC4" wp14:editId="544D1380">
                  <wp:extent cx="2654300" cy="2082800"/>
                  <wp:effectExtent l="0" t="0" r="0" b="0"/>
                  <wp:docPr id="4" name="Picture 7" descr="Description: C:\Users\dngunga\Desktop\crp BBT\IMG-20160520-WA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dngunga\Desktop\crp BBT\IMG-20160520-WA0027.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654300" cy="2082800"/>
                          </a:xfrm>
                          <a:prstGeom prst="rect">
                            <a:avLst/>
                          </a:prstGeom>
                          <a:noFill/>
                          <a:ln>
                            <a:noFill/>
                          </a:ln>
                        </pic:spPr>
                      </pic:pic>
                    </a:graphicData>
                  </a:graphic>
                </wp:inline>
              </w:drawing>
            </w:r>
          </w:p>
          <w:p w14:paraId="2CBAB0F2" w14:textId="77777777" w:rsidR="00066C00" w:rsidRPr="00E70EBC" w:rsidRDefault="00F57FEE" w:rsidP="004B512A">
            <w:pPr>
              <w:pStyle w:val="Caption"/>
              <w:ind w:left="918" w:hanging="918"/>
              <w:rPr>
                <w:rFonts w:eastAsia="Calibri" w:cs="Calibri"/>
                <w:b w:val="0"/>
                <w:sz w:val="24"/>
                <w:szCs w:val="24"/>
                <w:lang w:val="en-US" w:eastAsia="en-US"/>
              </w:rPr>
            </w:pPr>
            <w:r w:rsidRPr="00E70EBC">
              <w:rPr>
                <w:rFonts w:cs="Calibri"/>
                <w:sz w:val="24"/>
                <w:szCs w:val="24"/>
              </w:rPr>
              <w:t xml:space="preserve">Caption 6: </w:t>
            </w:r>
            <w:r w:rsidR="00D37F63" w:rsidRPr="00E70EBC">
              <w:rPr>
                <w:rFonts w:cs="Calibri"/>
                <w:b w:val="0"/>
                <w:sz w:val="24"/>
                <w:szCs w:val="24"/>
              </w:rPr>
              <w:t>Measurement</w:t>
            </w:r>
            <w:r w:rsidRPr="00E70EBC">
              <w:rPr>
                <w:rFonts w:cs="Calibri"/>
                <w:b w:val="0"/>
                <w:sz w:val="24"/>
                <w:szCs w:val="24"/>
              </w:rPr>
              <w:t xml:space="preserve"> of crop residues </w:t>
            </w:r>
            <w:r w:rsidR="00D37F63" w:rsidRPr="00E70EBC">
              <w:rPr>
                <w:rFonts w:cs="Calibri"/>
                <w:b w:val="0"/>
                <w:sz w:val="24"/>
                <w:szCs w:val="24"/>
              </w:rPr>
              <w:t>before</w:t>
            </w:r>
            <w:r w:rsidRPr="00E70EBC">
              <w:rPr>
                <w:rFonts w:cs="Calibri"/>
                <w:b w:val="0"/>
                <w:sz w:val="24"/>
                <w:szCs w:val="24"/>
              </w:rPr>
              <w:t xml:space="preserve"> processing by the machine</w:t>
            </w:r>
          </w:p>
        </w:tc>
      </w:tr>
      <w:tr w:rsidR="00066C00" w:rsidRPr="00E70EBC" w14:paraId="4E57614A" w14:textId="77777777" w:rsidTr="004B512A">
        <w:tc>
          <w:tcPr>
            <w:tcW w:w="4428" w:type="dxa"/>
            <w:shd w:val="clear" w:color="auto" w:fill="auto"/>
          </w:tcPr>
          <w:p w14:paraId="07CB02B0" w14:textId="77777777" w:rsidR="00F57FEE" w:rsidRPr="00E70EBC" w:rsidRDefault="004C45F0" w:rsidP="004B512A">
            <w:pPr>
              <w:keepNext/>
              <w:rPr>
                <w:rFonts w:cs="Calibri"/>
                <w:sz w:val="24"/>
                <w:szCs w:val="24"/>
              </w:rPr>
            </w:pPr>
            <w:r w:rsidRPr="00E70EBC">
              <w:rPr>
                <w:rFonts w:cs="Calibri"/>
                <w:noProof/>
                <w:sz w:val="24"/>
                <w:szCs w:val="24"/>
                <w:lang w:val="en-US" w:eastAsia="en-US"/>
              </w:rPr>
              <w:drawing>
                <wp:inline distT="0" distB="0" distL="0" distR="0" wp14:anchorId="2BF1F4BC" wp14:editId="7C46A4F6">
                  <wp:extent cx="2679700" cy="2006600"/>
                  <wp:effectExtent l="0" t="0" r="0" b="0"/>
                  <wp:docPr id="5" name="Picture 8" descr="Description: C:\Users\dngunga\Desktop\crp BBT\IMG-20160520-WA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dngunga\Desktop\crp BBT\IMG-20160520-WA0028.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2679700" cy="2006600"/>
                          </a:xfrm>
                          <a:prstGeom prst="rect">
                            <a:avLst/>
                          </a:prstGeom>
                          <a:noFill/>
                          <a:ln>
                            <a:noFill/>
                          </a:ln>
                        </pic:spPr>
                      </pic:pic>
                    </a:graphicData>
                  </a:graphic>
                </wp:inline>
              </w:drawing>
            </w:r>
          </w:p>
          <w:p w14:paraId="1232C879" w14:textId="77777777" w:rsidR="00066C00" w:rsidRPr="00E70EBC" w:rsidRDefault="00F57FEE" w:rsidP="00F57FEE">
            <w:pPr>
              <w:pStyle w:val="Caption"/>
              <w:rPr>
                <w:rFonts w:eastAsia="Calibri" w:cs="Calibri"/>
                <w:b w:val="0"/>
                <w:sz w:val="24"/>
                <w:szCs w:val="24"/>
                <w:lang w:val="en-US" w:eastAsia="en-US"/>
              </w:rPr>
            </w:pPr>
            <w:r w:rsidRPr="00E70EBC">
              <w:rPr>
                <w:rFonts w:cs="Calibri"/>
                <w:sz w:val="24"/>
                <w:szCs w:val="24"/>
              </w:rPr>
              <w:t>Caption 7: Processed crop residues stored</w:t>
            </w:r>
          </w:p>
        </w:tc>
        <w:tc>
          <w:tcPr>
            <w:tcW w:w="4428" w:type="dxa"/>
            <w:shd w:val="clear" w:color="auto" w:fill="auto"/>
          </w:tcPr>
          <w:p w14:paraId="414175B7" w14:textId="77777777" w:rsidR="00F57FEE" w:rsidRPr="00E70EBC" w:rsidRDefault="004C45F0" w:rsidP="004B512A">
            <w:pPr>
              <w:keepNext/>
              <w:rPr>
                <w:rFonts w:cs="Calibri"/>
                <w:sz w:val="24"/>
                <w:szCs w:val="24"/>
              </w:rPr>
            </w:pPr>
            <w:r w:rsidRPr="00E70EBC">
              <w:rPr>
                <w:rFonts w:cs="Calibri"/>
                <w:noProof/>
                <w:sz w:val="24"/>
                <w:szCs w:val="24"/>
                <w:lang w:val="en-US" w:eastAsia="en-US"/>
              </w:rPr>
              <w:drawing>
                <wp:inline distT="0" distB="0" distL="0" distR="0" wp14:anchorId="3D337B50" wp14:editId="7B0E6EF8">
                  <wp:extent cx="2717800" cy="1993900"/>
                  <wp:effectExtent l="0" t="0" r="0" b="0"/>
                  <wp:docPr id="6" name="Picture 10" descr="Description: C:\Users\dngunga\Desktop\crp BBT\IMG-20160520-WA0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Users\dngunga\Desktop\crp BBT\IMG-20160520-WA0050.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717800" cy="1993900"/>
                          </a:xfrm>
                          <a:prstGeom prst="rect">
                            <a:avLst/>
                          </a:prstGeom>
                          <a:noFill/>
                          <a:ln>
                            <a:noFill/>
                          </a:ln>
                        </pic:spPr>
                      </pic:pic>
                    </a:graphicData>
                  </a:graphic>
                </wp:inline>
              </w:drawing>
            </w:r>
          </w:p>
          <w:p w14:paraId="074DCA52" w14:textId="77777777" w:rsidR="00066C00" w:rsidRPr="00E70EBC" w:rsidRDefault="00F57FEE" w:rsidP="004B512A">
            <w:pPr>
              <w:pStyle w:val="Caption"/>
              <w:ind w:left="918" w:hanging="918"/>
              <w:rPr>
                <w:rFonts w:eastAsia="Calibri" w:cs="Calibri"/>
                <w:b w:val="0"/>
                <w:sz w:val="24"/>
                <w:szCs w:val="24"/>
                <w:lang w:val="en-US" w:eastAsia="en-US"/>
              </w:rPr>
            </w:pPr>
            <w:r w:rsidRPr="00E70EBC">
              <w:rPr>
                <w:rFonts w:cs="Calibri"/>
                <w:sz w:val="24"/>
                <w:szCs w:val="24"/>
              </w:rPr>
              <w:t xml:space="preserve">Caption 8: </w:t>
            </w:r>
            <w:r w:rsidRPr="00E70EBC">
              <w:rPr>
                <w:rFonts w:cs="Calibri"/>
                <w:b w:val="0"/>
                <w:sz w:val="24"/>
                <w:szCs w:val="24"/>
              </w:rPr>
              <w:t>Unprocessed crop residues tramped by cattle</w:t>
            </w:r>
          </w:p>
        </w:tc>
      </w:tr>
    </w:tbl>
    <w:p w14:paraId="093C21E3" w14:textId="77777777" w:rsidR="00066C00" w:rsidRDefault="00066C00" w:rsidP="008529DC">
      <w:pPr>
        <w:rPr>
          <w:rFonts w:ascii="Times New Roman" w:eastAsia="Calibri" w:hAnsi="Times New Roman"/>
          <w:b/>
          <w:lang w:val="en-US" w:eastAsia="en-US"/>
        </w:rPr>
      </w:pPr>
    </w:p>
    <w:p w14:paraId="62ECB850" w14:textId="77777777" w:rsidR="00D37F63" w:rsidRDefault="00D37F63" w:rsidP="008529DC">
      <w:pPr>
        <w:rPr>
          <w:rFonts w:ascii="Times New Roman" w:eastAsia="Calibri" w:hAnsi="Times New Roman"/>
          <w:b/>
          <w:lang w:val="en-US" w:eastAsia="en-US"/>
        </w:rPr>
      </w:pPr>
    </w:p>
    <w:p w14:paraId="2E67AD68" w14:textId="77777777" w:rsidR="00D37F63" w:rsidRDefault="00D37F63" w:rsidP="008529DC">
      <w:pPr>
        <w:rPr>
          <w:rFonts w:ascii="Times New Roman" w:eastAsia="Calibri" w:hAnsi="Times New Roman"/>
          <w:b/>
          <w:lang w:val="en-US" w:eastAsia="en-US"/>
        </w:rPr>
      </w:pPr>
      <w:r>
        <w:rPr>
          <w:rFonts w:ascii="Times New Roman" w:eastAsia="Calibri" w:hAnsi="Times New Roman"/>
          <w:b/>
          <w:lang w:val="en-US" w:eastAsia="en-US"/>
        </w:rPr>
        <w:t>Conclusion</w:t>
      </w:r>
    </w:p>
    <w:p w14:paraId="5A74282D" w14:textId="77777777" w:rsidR="00066C00" w:rsidRPr="00E70EBC" w:rsidRDefault="00D37F63" w:rsidP="008529DC">
      <w:pPr>
        <w:rPr>
          <w:rFonts w:eastAsia="Calibri" w:cs="Calibri"/>
          <w:b/>
          <w:sz w:val="24"/>
          <w:szCs w:val="24"/>
          <w:lang w:val="en-US" w:eastAsia="en-US"/>
        </w:rPr>
      </w:pPr>
      <w:r w:rsidRPr="00E70EBC">
        <w:rPr>
          <w:rFonts w:eastAsia="MS Mincho" w:cs="Calibri"/>
          <w:sz w:val="24"/>
          <w:szCs w:val="24"/>
        </w:rPr>
        <w:t xml:space="preserve">The training went well and farmers showed a lot of enthusiasm and interest in the technology. Farmers are willing to form functional groups that are easy entry points to introduce technologies and scaling. </w:t>
      </w:r>
      <w:r w:rsidRPr="00E70EBC">
        <w:rPr>
          <w:rFonts w:eastAsia="Calibri" w:cs="Calibri"/>
          <w:b/>
          <w:sz w:val="24"/>
          <w:szCs w:val="24"/>
          <w:lang w:val="en-US" w:eastAsia="en-US"/>
        </w:rPr>
        <w:t xml:space="preserve"> </w:t>
      </w:r>
    </w:p>
    <w:sectPr w:rsidR="00066C00" w:rsidRPr="00E70EBC" w:rsidSect="00A17B6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758EB" w14:textId="77777777" w:rsidR="003D52B5" w:rsidRDefault="003D52B5" w:rsidP="00823FE7">
      <w:pPr>
        <w:spacing w:after="0" w:line="240" w:lineRule="auto"/>
      </w:pPr>
      <w:r>
        <w:separator/>
      </w:r>
    </w:p>
  </w:endnote>
  <w:endnote w:type="continuationSeparator" w:id="0">
    <w:p w14:paraId="6E345483" w14:textId="77777777" w:rsidR="003D52B5" w:rsidRDefault="003D52B5" w:rsidP="00823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35AF3" w14:textId="77777777" w:rsidR="003D52B5" w:rsidRDefault="003D52B5" w:rsidP="00823FE7">
      <w:pPr>
        <w:spacing w:after="0" w:line="240" w:lineRule="auto"/>
      </w:pPr>
      <w:r>
        <w:separator/>
      </w:r>
    </w:p>
  </w:footnote>
  <w:footnote w:type="continuationSeparator" w:id="0">
    <w:p w14:paraId="29D82E00" w14:textId="77777777" w:rsidR="003D52B5" w:rsidRDefault="003D52B5" w:rsidP="00823FE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E2BDD"/>
    <w:multiLevelType w:val="hybridMultilevel"/>
    <w:tmpl w:val="E68417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E33421"/>
    <w:multiLevelType w:val="hybridMultilevel"/>
    <w:tmpl w:val="2B9449A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4C0DCF"/>
    <w:multiLevelType w:val="hybridMultilevel"/>
    <w:tmpl w:val="3CF88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467E17"/>
    <w:multiLevelType w:val="hybridMultilevel"/>
    <w:tmpl w:val="0DAE3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6D7322"/>
    <w:multiLevelType w:val="hybridMultilevel"/>
    <w:tmpl w:val="78C49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B01AB3"/>
    <w:multiLevelType w:val="hybridMultilevel"/>
    <w:tmpl w:val="F48E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035585"/>
    <w:multiLevelType w:val="hybridMultilevel"/>
    <w:tmpl w:val="137012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8F2E6F"/>
    <w:multiLevelType w:val="hybridMultilevel"/>
    <w:tmpl w:val="2D100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C42B01"/>
    <w:multiLevelType w:val="hybridMultilevel"/>
    <w:tmpl w:val="0AACD12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9A14CE"/>
    <w:multiLevelType w:val="hybridMultilevel"/>
    <w:tmpl w:val="5F500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A53942"/>
    <w:multiLevelType w:val="hybridMultilevel"/>
    <w:tmpl w:val="9828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B054C5"/>
    <w:multiLevelType w:val="hybridMultilevel"/>
    <w:tmpl w:val="AF82AED2"/>
    <w:lvl w:ilvl="0" w:tplc="83502A8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4B27737"/>
    <w:multiLevelType w:val="hybridMultilevel"/>
    <w:tmpl w:val="972267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530D29"/>
    <w:multiLevelType w:val="hybridMultilevel"/>
    <w:tmpl w:val="860E4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A231FD"/>
    <w:multiLevelType w:val="hybridMultilevel"/>
    <w:tmpl w:val="5A54E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AE1FF3"/>
    <w:multiLevelType w:val="multilevel"/>
    <w:tmpl w:val="CF428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3670C4"/>
    <w:multiLevelType w:val="hybridMultilevel"/>
    <w:tmpl w:val="AE6CE3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843964"/>
    <w:multiLevelType w:val="hybridMultilevel"/>
    <w:tmpl w:val="C0D4FD0E"/>
    <w:lvl w:ilvl="0" w:tplc="924ACE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724E3B"/>
    <w:multiLevelType w:val="hybridMultilevel"/>
    <w:tmpl w:val="08D2BF6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9">
    <w:nsid w:val="72417CE3"/>
    <w:multiLevelType w:val="hybridMultilevel"/>
    <w:tmpl w:val="B1DA7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93101F"/>
    <w:multiLevelType w:val="hybridMultilevel"/>
    <w:tmpl w:val="6FDA85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2"/>
  </w:num>
  <w:num w:numId="4">
    <w:abstractNumId w:val="13"/>
  </w:num>
  <w:num w:numId="5">
    <w:abstractNumId w:val="7"/>
  </w:num>
  <w:num w:numId="6">
    <w:abstractNumId w:val="1"/>
  </w:num>
  <w:num w:numId="7">
    <w:abstractNumId w:val="17"/>
  </w:num>
  <w:num w:numId="8">
    <w:abstractNumId w:val="11"/>
  </w:num>
  <w:num w:numId="9">
    <w:abstractNumId w:val="6"/>
  </w:num>
  <w:num w:numId="10">
    <w:abstractNumId w:val="12"/>
  </w:num>
  <w:num w:numId="11">
    <w:abstractNumId w:val="16"/>
  </w:num>
  <w:num w:numId="12">
    <w:abstractNumId w:val="20"/>
  </w:num>
  <w:num w:numId="13">
    <w:abstractNumId w:val="5"/>
  </w:num>
  <w:num w:numId="14">
    <w:abstractNumId w:val="18"/>
  </w:num>
  <w:num w:numId="15">
    <w:abstractNumId w:val="10"/>
  </w:num>
  <w:num w:numId="16">
    <w:abstractNumId w:val="3"/>
  </w:num>
  <w:num w:numId="17">
    <w:abstractNumId w:val="9"/>
  </w:num>
  <w:num w:numId="18">
    <w:abstractNumId w:val="14"/>
  </w:num>
  <w:num w:numId="19">
    <w:abstractNumId w:val="15"/>
  </w:num>
  <w:num w:numId="20">
    <w:abstractNumId w:val="0"/>
  </w:num>
  <w:num w:numId="2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1A"/>
    <w:rsid w:val="00000274"/>
    <w:rsid w:val="00000C57"/>
    <w:rsid w:val="000010B9"/>
    <w:rsid w:val="00004127"/>
    <w:rsid w:val="00005551"/>
    <w:rsid w:val="00011A98"/>
    <w:rsid w:val="00012655"/>
    <w:rsid w:val="000133C5"/>
    <w:rsid w:val="000143A5"/>
    <w:rsid w:val="00014F26"/>
    <w:rsid w:val="000163E1"/>
    <w:rsid w:val="00016FCF"/>
    <w:rsid w:val="0001748F"/>
    <w:rsid w:val="00020CAE"/>
    <w:rsid w:val="00020EC7"/>
    <w:rsid w:val="0002328B"/>
    <w:rsid w:val="00024509"/>
    <w:rsid w:val="00025C87"/>
    <w:rsid w:val="00025FBD"/>
    <w:rsid w:val="00027FB4"/>
    <w:rsid w:val="0003086A"/>
    <w:rsid w:val="00031AED"/>
    <w:rsid w:val="0003481A"/>
    <w:rsid w:val="000359F9"/>
    <w:rsid w:val="00036B56"/>
    <w:rsid w:val="00042101"/>
    <w:rsid w:val="00042ADD"/>
    <w:rsid w:val="00042F21"/>
    <w:rsid w:val="00043D4C"/>
    <w:rsid w:val="0004669C"/>
    <w:rsid w:val="0005093F"/>
    <w:rsid w:val="00052F37"/>
    <w:rsid w:val="0005427E"/>
    <w:rsid w:val="00054772"/>
    <w:rsid w:val="000558A0"/>
    <w:rsid w:val="00056C0B"/>
    <w:rsid w:val="00057051"/>
    <w:rsid w:val="00062423"/>
    <w:rsid w:val="0006262D"/>
    <w:rsid w:val="00064951"/>
    <w:rsid w:val="00066C00"/>
    <w:rsid w:val="00066FEF"/>
    <w:rsid w:val="00070ED9"/>
    <w:rsid w:val="00073190"/>
    <w:rsid w:val="00074A12"/>
    <w:rsid w:val="00075D9C"/>
    <w:rsid w:val="00076601"/>
    <w:rsid w:val="00077DD9"/>
    <w:rsid w:val="00081E08"/>
    <w:rsid w:val="00082AEC"/>
    <w:rsid w:val="0008301E"/>
    <w:rsid w:val="00083B3C"/>
    <w:rsid w:val="000848CD"/>
    <w:rsid w:val="000851D4"/>
    <w:rsid w:val="00085211"/>
    <w:rsid w:val="0008541C"/>
    <w:rsid w:val="00090F3B"/>
    <w:rsid w:val="00091C84"/>
    <w:rsid w:val="00092E9C"/>
    <w:rsid w:val="00093CA6"/>
    <w:rsid w:val="00094A76"/>
    <w:rsid w:val="00096FAB"/>
    <w:rsid w:val="00097E6A"/>
    <w:rsid w:val="000A2E45"/>
    <w:rsid w:val="000A3F2F"/>
    <w:rsid w:val="000A5DFD"/>
    <w:rsid w:val="000B1093"/>
    <w:rsid w:val="000B22F0"/>
    <w:rsid w:val="000B2687"/>
    <w:rsid w:val="000B2F53"/>
    <w:rsid w:val="000B3995"/>
    <w:rsid w:val="000C270B"/>
    <w:rsid w:val="000C5E3F"/>
    <w:rsid w:val="000C6C48"/>
    <w:rsid w:val="000D028D"/>
    <w:rsid w:val="000D0A08"/>
    <w:rsid w:val="000D4B4B"/>
    <w:rsid w:val="000D57B7"/>
    <w:rsid w:val="000D5D0F"/>
    <w:rsid w:val="000E437B"/>
    <w:rsid w:val="000E441A"/>
    <w:rsid w:val="000E4973"/>
    <w:rsid w:val="000E5420"/>
    <w:rsid w:val="000E555F"/>
    <w:rsid w:val="000E7E67"/>
    <w:rsid w:val="000F17F3"/>
    <w:rsid w:val="000F4498"/>
    <w:rsid w:val="000F4E6D"/>
    <w:rsid w:val="000F564F"/>
    <w:rsid w:val="000F68B7"/>
    <w:rsid w:val="000F6AE1"/>
    <w:rsid w:val="00101AA9"/>
    <w:rsid w:val="001026F4"/>
    <w:rsid w:val="0010428C"/>
    <w:rsid w:val="001045F6"/>
    <w:rsid w:val="00106710"/>
    <w:rsid w:val="00106D7F"/>
    <w:rsid w:val="00107DFA"/>
    <w:rsid w:val="00110673"/>
    <w:rsid w:val="00112216"/>
    <w:rsid w:val="00112AB5"/>
    <w:rsid w:val="001133A5"/>
    <w:rsid w:val="00113714"/>
    <w:rsid w:val="00114926"/>
    <w:rsid w:val="00114D9A"/>
    <w:rsid w:val="00117ADB"/>
    <w:rsid w:val="00117D65"/>
    <w:rsid w:val="00120695"/>
    <w:rsid w:val="001213E0"/>
    <w:rsid w:val="0012150F"/>
    <w:rsid w:val="00121FB4"/>
    <w:rsid w:val="00122DB1"/>
    <w:rsid w:val="001237B1"/>
    <w:rsid w:val="00123E48"/>
    <w:rsid w:val="00123E9F"/>
    <w:rsid w:val="00123F4A"/>
    <w:rsid w:val="00131BFA"/>
    <w:rsid w:val="00133244"/>
    <w:rsid w:val="00133686"/>
    <w:rsid w:val="00134F8B"/>
    <w:rsid w:val="00137F97"/>
    <w:rsid w:val="001408CA"/>
    <w:rsid w:val="00140D7B"/>
    <w:rsid w:val="001421FD"/>
    <w:rsid w:val="00142BE3"/>
    <w:rsid w:val="0014483C"/>
    <w:rsid w:val="0014564A"/>
    <w:rsid w:val="00145AC5"/>
    <w:rsid w:val="001466C5"/>
    <w:rsid w:val="00146782"/>
    <w:rsid w:val="00146929"/>
    <w:rsid w:val="00151866"/>
    <w:rsid w:val="0015367B"/>
    <w:rsid w:val="0015570F"/>
    <w:rsid w:val="0015572D"/>
    <w:rsid w:val="00155D61"/>
    <w:rsid w:val="00155EAF"/>
    <w:rsid w:val="00160365"/>
    <w:rsid w:val="00161407"/>
    <w:rsid w:val="00165974"/>
    <w:rsid w:val="00173EC6"/>
    <w:rsid w:val="00177780"/>
    <w:rsid w:val="00177B63"/>
    <w:rsid w:val="00177E79"/>
    <w:rsid w:val="00181D4B"/>
    <w:rsid w:val="00182343"/>
    <w:rsid w:val="001875CF"/>
    <w:rsid w:val="00187928"/>
    <w:rsid w:val="00187E92"/>
    <w:rsid w:val="001909B6"/>
    <w:rsid w:val="0019177C"/>
    <w:rsid w:val="00191D94"/>
    <w:rsid w:val="001927E5"/>
    <w:rsid w:val="00195B2D"/>
    <w:rsid w:val="00195F43"/>
    <w:rsid w:val="00197098"/>
    <w:rsid w:val="001974E9"/>
    <w:rsid w:val="001A11E3"/>
    <w:rsid w:val="001A20B5"/>
    <w:rsid w:val="001A40CB"/>
    <w:rsid w:val="001A4136"/>
    <w:rsid w:val="001A4654"/>
    <w:rsid w:val="001A4AF3"/>
    <w:rsid w:val="001A5230"/>
    <w:rsid w:val="001A566C"/>
    <w:rsid w:val="001A67BD"/>
    <w:rsid w:val="001A71FF"/>
    <w:rsid w:val="001A7A39"/>
    <w:rsid w:val="001B22EE"/>
    <w:rsid w:val="001B2CBD"/>
    <w:rsid w:val="001B34C8"/>
    <w:rsid w:val="001B387B"/>
    <w:rsid w:val="001B6690"/>
    <w:rsid w:val="001C0D77"/>
    <w:rsid w:val="001C3705"/>
    <w:rsid w:val="001C54B8"/>
    <w:rsid w:val="001C5A77"/>
    <w:rsid w:val="001C5CAA"/>
    <w:rsid w:val="001C729D"/>
    <w:rsid w:val="001C795F"/>
    <w:rsid w:val="001C7B86"/>
    <w:rsid w:val="001D0C98"/>
    <w:rsid w:val="001D1E56"/>
    <w:rsid w:val="001D4261"/>
    <w:rsid w:val="001D479B"/>
    <w:rsid w:val="001E1142"/>
    <w:rsid w:val="001E17A2"/>
    <w:rsid w:val="001E2160"/>
    <w:rsid w:val="001E32FD"/>
    <w:rsid w:val="001E3F7B"/>
    <w:rsid w:val="001E4C04"/>
    <w:rsid w:val="001F0104"/>
    <w:rsid w:val="001F0B0F"/>
    <w:rsid w:val="001F18BB"/>
    <w:rsid w:val="001F231D"/>
    <w:rsid w:val="001F3A38"/>
    <w:rsid w:val="001F46A4"/>
    <w:rsid w:val="001F4CBA"/>
    <w:rsid w:val="001F5656"/>
    <w:rsid w:val="001F77F2"/>
    <w:rsid w:val="001F77F6"/>
    <w:rsid w:val="002049C0"/>
    <w:rsid w:val="00206B56"/>
    <w:rsid w:val="00210269"/>
    <w:rsid w:val="0021140E"/>
    <w:rsid w:val="00211464"/>
    <w:rsid w:val="002134FA"/>
    <w:rsid w:val="0021466B"/>
    <w:rsid w:val="0021486D"/>
    <w:rsid w:val="00214A71"/>
    <w:rsid w:val="00221302"/>
    <w:rsid w:val="002221F7"/>
    <w:rsid w:val="00223F1C"/>
    <w:rsid w:val="00225FB9"/>
    <w:rsid w:val="002277EB"/>
    <w:rsid w:val="00230022"/>
    <w:rsid w:val="00230570"/>
    <w:rsid w:val="00231225"/>
    <w:rsid w:val="00231585"/>
    <w:rsid w:val="00232454"/>
    <w:rsid w:val="00235C2D"/>
    <w:rsid w:val="00237528"/>
    <w:rsid w:val="00237D47"/>
    <w:rsid w:val="00240860"/>
    <w:rsid w:val="0024125F"/>
    <w:rsid w:val="002424AF"/>
    <w:rsid w:val="00242891"/>
    <w:rsid w:val="00243FC6"/>
    <w:rsid w:val="00244821"/>
    <w:rsid w:val="00245450"/>
    <w:rsid w:val="00246196"/>
    <w:rsid w:val="002506AE"/>
    <w:rsid w:val="002507C4"/>
    <w:rsid w:val="002507FC"/>
    <w:rsid w:val="00251599"/>
    <w:rsid w:val="002529E5"/>
    <w:rsid w:val="002533DD"/>
    <w:rsid w:val="00257124"/>
    <w:rsid w:val="002633E9"/>
    <w:rsid w:val="00270BF2"/>
    <w:rsid w:val="00275855"/>
    <w:rsid w:val="00276A74"/>
    <w:rsid w:val="00276D62"/>
    <w:rsid w:val="002771FD"/>
    <w:rsid w:val="00277D5C"/>
    <w:rsid w:val="00280EC4"/>
    <w:rsid w:val="0028270E"/>
    <w:rsid w:val="002829B8"/>
    <w:rsid w:val="00284631"/>
    <w:rsid w:val="0029051C"/>
    <w:rsid w:val="00290E92"/>
    <w:rsid w:val="00292EEE"/>
    <w:rsid w:val="0029451F"/>
    <w:rsid w:val="002958EA"/>
    <w:rsid w:val="002966DD"/>
    <w:rsid w:val="0029714D"/>
    <w:rsid w:val="002A1BCF"/>
    <w:rsid w:val="002A54E3"/>
    <w:rsid w:val="002A5F33"/>
    <w:rsid w:val="002B07C7"/>
    <w:rsid w:val="002B15D6"/>
    <w:rsid w:val="002B210F"/>
    <w:rsid w:val="002B26E3"/>
    <w:rsid w:val="002B31D8"/>
    <w:rsid w:val="002B33F8"/>
    <w:rsid w:val="002B48C1"/>
    <w:rsid w:val="002B4C77"/>
    <w:rsid w:val="002B5E14"/>
    <w:rsid w:val="002B6708"/>
    <w:rsid w:val="002C0770"/>
    <w:rsid w:val="002C1B84"/>
    <w:rsid w:val="002C241A"/>
    <w:rsid w:val="002C6914"/>
    <w:rsid w:val="002D0453"/>
    <w:rsid w:val="002D0925"/>
    <w:rsid w:val="002D3B68"/>
    <w:rsid w:val="002D58F9"/>
    <w:rsid w:val="002D78F5"/>
    <w:rsid w:val="002D7C68"/>
    <w:rsid w:val="002E061B"/>
    <w:rsid w:val="002E1061"/>
    <w:rsid w:val="002E14E2"/>
    <w:rsid w:val="002E359E"/>
    <w:rsid w:val="002E393F"/>
    <w:rsid w:val="002E5004"/>
    <w:rsid w:val="002E5233"/>
    <w:rsid w:val="002E5721"/>
    <w:rsid w:val="002E5933"/>
    <w:rsid w:val="002E6040"/>
    <w:rsid w:val="002E64D6"/>
    <w:rsid w:val="002E692F"/>
    <w:rsid w:val="002F0C21"/>
    <w:rsid w:val="002F0F4B"/>
    <w:rsid w:val="002F2053"/>
    <w:rsid w:val="002F2B1E"/>
    <w:rsid w:val="002F326F"/>
    <w:rsid w:val="0030013F"/>
    <w:rsid w:val="0030193C"/>
    <w:rsid w:val="0030489E"/>
    <w:rsid w:val="00305FAD"/>
    <w:rsid w:val="0030678F"/>
    <w:rsid w:val="00311BF0"/>
    <w:rsid w:val="00314059"/>
    <w:rsid w:val="00315947"/>
    <w:rsid w:val="003164FA"/>
    <w:rsid w:val="003167BC"/>
    <w:rsid w:val="00321E97"/>
    <w:rsid w:val="00322296"/>
    <w:rsid w:val="00323609"/>
    <w:rsid w:val="00326551"/>
    <w:rsid w:val="0032789C"/>
    <w:rsid w:val="00330393"/>
    <w:rsid w:val="00332C74"/>
    <w:rsid w:val="0033775D"/>
    <w:rsid w:val="0034057F"/>
    <w:rsid w:val="00342169"/>
    <w:rsid w:val="00342298"/>
    <w:rsid w:val="0034321E"/>
    <w:rsid w:val="00345249"/>
    <w:rsid w:val="00345A97"/>
    <w:rsid w:val="00350E98"/>
    <w:rsid w:val="00353A1C"/>
    <w:rsid w:val="00353F19"/>
    <w:rsid w:val="00354A63"/>
    <w:rsid w:val="003550DD"/>
    <w:rsid w:val="003556C8"/>
    <w:rsid w:val="00355C6E"/>
    <w:rsid w:val="003565D9"/>
    <w:rsid w:val="0036119F"/>
    <w:rsid w:val="00361A98"/>
    <w:rsid w:val="00362C2D"/>
    <w:rsid w:val="00364AAC"/>
    <w:rsid w:val="00373AA8"/>
    <w:rsid w:val="003770AA"/>
    <w:rsid w:val="003772E0"/>
    <w:rsid w:val="00377CB0"/>
    <w:rsid w:val="0038092B"/>
    <w:rsid w:val="0038129A"/>
    <w:rsid w:val="00382E2F"/>
    <w:rsid w:val="0038776E"/>
    <w:rsid w:val="00392A79"/>
    <w:rsid w:val="00393030"/>
    <w:rsid w:val="00393920"/>
    <w:rsid w:val="00393FEB"/>
    <w:rsid w:val="00397CF9"/>
    <w:rsid w:val="003A002F"/>
    <w:rsid w:val="003A05DA"/>
    <w:rsid w:val="003A1050"/>
    <w:rsid w:val="003A20BE"/>
    <w:rsid w:val="003A361A"/>
    <w:rsid w:val="003A4E0C"/>
    <w:rsid w:val="003A5EB3"/>
    <w:rsid w:val="003B1515"/>
    <w:rsid w:val="003B393C"/>
    <w:rsid w:val="003C00F3"/>
    <w:rsid w:val="003C1016"/>
    <w:rsid w:val="003C3213"/>
    <w:rsid w:val="003C4BA4"/>
    <w:rsid w:val="003C56B2"/>
    <w:rsid w:val="003C6CA4"/>
    <w:rsid w:val="003D0D83"/>
    <w:rsid w:val="003D103C"/>
    <w:rsid w:val="003D4AAF"/>
    <w:rsid w:val="003D52B5"/>
    <w:rsid w:val="003D6AFC"/>
    <w:rsid w:val="003E1713"/>
    <w:rsid w:val="003E39D0"/>
    <w:rsid w:val="003E42C8"/>
    <w:rsid w:val="003E54FB"/>
    <w:rsid w:val="003E57A8"/>
    <w:rsid w:val="003E5B7D"/>
    <w:rsid w:val="003E6EFD"/>
    <w:rsid w:val="003F1AB0"/>
    <w:rsid w:val="003F5188"/>
    <w:rsid w:val="003F5AFC"/>
    <w:rsid w:val="004037D9"/>
    <w:rsid w:val="0040549B"/>
    <w:rsid w:val="00407A06"/>
    <w:rsid w:val="00411219"/>
    <w:rsid w:val="00412F76"/>
    <w:rsid w:val="004135C6"/>
    <w:rsid w:val="004142EB"/>
    <w:rsid w:val="00414DC4"/>
    <w:rsid w:val="00415352"/>
    <w:rsid w:val="00416E89"/>
    <w:rsid w:val="00417910"/>
    <w:rsid w:val="00424986"/>
    <w:rsid w:val="00425CB0"/>
    <w:rsid w:val="00426317"/>
    <w:rsid w:val="00426EC0"/>
    <w:rsid w:val="00427352"/>
    <w:rsid w:val="00427B73"/>
    <w:rsid w:val="00427C53"/>
    <w:rsid w:val="00431037"/>
    <w:rsid w:val="004315BE"/>
    <w:rsid w:val="00432F4B"/>
    <w:rsid w:val="00433B2F"/>
    <w:rsid w:val="00434DB4"/>
    <w:rsid w:val="004366FA"/>
    <w:rsid w:val="004404C9"/>
    <w:rsid w:val="00441859"/>
    <w:rsid w:val="0044395B"/>
    <w:rsid w:val="00443E98"/>
    <w:rsid w:val="00444163"/>
    <w:rsid w:val="004445BC"/>
    <w:rsid w:val="00444B3F"/>
    <w:rsid w:val="004458B1"/>
    <w:rsid w:val="00445929"/>
    <w:rsid w:val="00446372"/>
    <w:rsid w:val="0044724B"/>
    <w:rsid w:val="00447370"/>
    <w:rsid w:val="0044771C"/>
    <w:rsid w:val="00450AD8"/>
    <w:rsid w:val="00453489"/>
    <w:rsid w:val="00455C9D"/>
    <w:rsid w:val="004566ED"/>
    <w:rsid w:val="00457AF9"/>
    <w:rsid w:val="004635EA"/>
    <w:rsid w:val="00463F85"/>
    <w:rsid w:val="004679CF"/>
    <w:rsid w:val="00467D09"/>
    <w:rsid w:val="00467F1B"/>
    <w:rsid w:val="00470ECE"/>
    <w:rsid w:val="00470F28"/>
    <w:rsid w:val="004719AF"/>
    <w:rsid w:val="00472F94"/>
    <w:rsid w:val="00473A1A"/>
    <w:rsid w:val="00474A34"/>
    <w:rsid w:val="004800E2"/>
    <w:rsid w:val="00481258"/>
    <w:rsid w:val="0048206B"/>
    <w:rsid w:val="0048293D"/>
    <w:rsid w:val="00483F81"/>
    <w:rsid w:val="004846BF"/>
    <w:rsid w:val="004866F4"/>
    <w:rsid w:val="00487074"/>
    <w:rsid w:val="00490AEC"/>
    <w:rsid w:val="0049164E"/>
    <w:rsid w:val="00496A3C"/>
    <w:rsid w:val="00497395"/>
    <w:rsid w:val="0049784E"/>
    <w:rsid w:val="004A3547"/>
    <w:rsid w:val="004A3906"/>
    <w:rsid w:val="004A42CD"/>
    <w:rsid w:val="004A51D2"/>
    <w:rsid w:val="004A69FA"/>
    <w:rsid w:val="004A78D9"/>
    <w:rsid w:val="004B1793"/>
    <w:rsid w:val="004B301C"/>
    <w:rsid w:val="004B512A"/>
    <w:rsid w:val="004C034F"/>
    <w:rsid w:val="004C45F0"/>
    <w:rsid w:val="004C7C13"/>
    <w:rsid w:val="004C7DBA"/>
    <w:rsid w:val="004C7E53"/>
    <w:rsid w:val="004D22F9"/>
    <w:rsid w:val="004D2B8F"/>
    <w:rsid w:val="004D42FC"/>
    <w:rsid w:val="004D7A33"/>
    <w:rsid w:val="004E0170"/>
    <w:rsid w:val="004E0DD2"/>
    <w:rsid w:val="004E2ADC"/>
    <w:rsid w:val="004E2EC4"/>
    <w:rsid w:val="004E413F"/>
    <w:rsid w:val="004F16DE"/>
    <w:rsid w:val="004F1CFC"/>
    <w:rsid w:val="004F2045"/>
    <w:rsid w:val="004F27F7"/>
    <w:rsid w:val="004F3152"/>
    <w:rsid w:val="004F31EE"/>
    <w:rsid w:val="005000D1"/>
    <w:rsid w:val="005017A0"/>
    <w:rsid w:val="00501DA3"/>
    <w:rsid w:val="0050205F"/>
    <w:rsid w:val="00502D28"/>
    <w:rsid w:val="00504DE8"/>
    <w:rsid w:val="00506411"/>
    <w:rsid w:val="00506C63"/>
    <w:rsid w:val="00506D55"/>
    <w:rsid w:val="00506F69"/>
    <w:rsid w:val="005102C4"/>
    <w:rsid w:val="00510376"/>
    <w:rsid w:val="00510FFB"/>
    <w:rsid w:val="00513D77"/>
    <w:rsid w:val="005147C8"/>
    <w:rsid w:val="00514D44"/>
    <w:rsid w:val="0051560A"/>
    <w:rsid w:val="00515AA8"/>
    <w:rsid w:val="00520267"/>
    <w:rsid w:val="00520B72"/>
    <w:rsid w:val="005216A8"/>
    <w:rsid w:val="005219E0"/>
    <w:rsid w:val="00521B3B"/>
    <w:rsid w:val="00524745"/>
    <w:rsid w:val="00525F6F"/>
    <w:rsid w:val="00527A8A"/>
    <w:rsid w:val="005327DF"/>
    <w:rsid w:val="00533DCD"/>
    <w:rsid w:val="00535018"/>
    <w:rsid w:val="00542033"/>
    <w:rsid w:val="00543178"/>
    <w:rsid w:val="00543C6A"/>
    <w:rsid w:val="00544503"/>
    <w:rsid w:val="00545499"/>
    <w:rsid w:val="0054688A"/>
    <w:rsid w:val="00546DD1"/>
    <w:rsid w:val="005554F5"/>
    <w:rsid w:val="00556554"/>
    <w:rsid w:val="005625C6"/>
    <w:rsid w:val="00572F95"/>
    <w:rsid w:val="00573475"/>
    <w:rsid w:val="00573B08"/>
    <w:rsid w:val="005745AF"/>
    <w:rsid w:val="00575103"/>
    <w:rsid w:val="00575322"/>
    <w:rsid w:val="00575C32"/>
    <w:rsid w:val="00586722"/>
    <w:rsid w:val="005872A7"/>
    <w:rsid w:val="00590DA6"/>
    <w:rsid w:val="005910A5"/>
    <w:rsid w:val="0059347B"/>
    <w:rsid w:val="0059555B"/>
    <w:rsid w:val="005A03F5"/>
    <w:rsid w:val="005A04EA"/>
    <w:rsid w:val="005A0AF8"/>
    <w:rsid w:val="005A269A"/>
    <w:rsid w:val="005A29BC"/>
    <w:rsid w:val="005A2BA7"/>
    <w:rsid w:val="005A2DD2"/>
    <w:rsid w:val="005A48D4"/>
    <w:rsid w:val="005A4970"/>
    <w:rsid w:val="005A571A"/>
    <w:rsid w:val="005B506C"/>
    <w:rsid w:val="005B6B26"/>
    <w:rsid w:val="005C09B1"/>
    <w:rsid w:val="005C11B9"/>
    <w:rsid w:val="005C141D"/>
    <w:rsid w:val="005D03BA"/>
    <w:rsid w:val="005D133D"/>
    <w:rsid w:val="005D4A40"/>
    <w:rsid w:val="005D79E1"/>
    <w:rsid w:val="005D7E64"/>
    <w:rsid w:val="005E047D"/>
    <w:rsid w:val="005E1E2F"/>
    <w:rsid w:val="005E3329"/>
    <w:rsid w:val="005E3EBD"/>
    <w:rsid w:val="005E4925"/>
    <w:rsid w:val="005E5230"/>
    <w:rsid w:val="005E6A20"/>
    <w:rsid w:val="005F518F"/>
    <w:rsid w:val="005F5C49"/>
    <w:rsid w:val="005F78A1"/>
    <w:rsid w:val="00600F62"/>
    <w:rsid w:val="00601CFF"/>
    <w:rsid w:val="00601EEE"/>
    <w:rsid w:val="006024D7"/>
    <w:rsid w:val="006030D0"/>
    <w:rsid w:val="00604284"/>
    <w:rsid w:val="0060660F"/>
    <w:rsid w:val="006107A5"/>
    <w:rsid w:val="006110BF"/>
    <w:rsid w:val="00616B7B"/>
    <w:rsid w:val="00616F25"/>
    <w:rsid w:val="00622141"/>
    <w:rsid w:val="00622516"/>
    <w:rsid w:val="00622587"/>
    <w:rsid w:val="0062279C"/>
    <w:rsid w:val="00623D04"/>
    <w:rsid w:val="0062506D"/>
    <w:rsid w:val="0062619F"/>
    <w:rsid w:val="00630868"/>
    <w:rsid w:val="0063116B"/>
    <w:rsid w:val="00634AB7"/>
    <w:rsid w:val="006366AD"/>
    <w:rsid w:val="00636B50"/>
    <w:rsid w:val="00637C0B"/>
    <w:rsid w:val="00640571"/>
    <w:rsid w:val="00641687"/>
    <w:rsid w:val="006425A8"/>
    <w:rsid w:val="0064403A"/>
    <w:rsid w:val="00646D16"/>
    <w:rsid w:val="00647C65"/>
    <w:rsid w:val="00652246"/>
    <w:rsid w:val="00656685"/>
    <w:rsid w:val="00656AC0"/>
    <w:rsid w:val="0066014B"/>
    <w:rsid w:val="00662379"/>
    <w:rsid w:val="00663A6B"/>
    <w:rsid w:val="006647C2"/>
    <w:rsid w:val="00670A1C"/>
    <w:rsid w:val="00671A26"/>
    <w:rsid w:val="00672C64"/>
    <w:rsid w:val="006737AE"/>
    <w:rsid w:val="0067418D"/>
    <w:rsid w:val="0067575E"/>
    <w:rsid w:val="00677DE9"/>
    <w:rsid w:val="00680453"/>
    <w:rsid w:val="00682803"/>
    <w:rsid w:val="0068380F"/>
    <w:rsid w:val="00684517"/>
    <w:rsid w:val="00684EA3"/>
    <w:rsid w:val="00690710"/>
    <w:rsid w:val="00693F49"/>
    <w:rsid w:val="00695DD3"/>
    <w:rsid w:val="006967F6"/>
    <w:rsid w:val="006968FE"/>
    <w:rsid w:val="00697CAF"/>
    <w:rsid w:val="006A05BF"/>
    <w:rsid w:val="006A0A61"/>
    <w:rsid w:val="006A0FED"/>
    <w:rsid w:val="006A5A7A"/>
    <w:rsid w:val="006A6FB5"/>
    <w:rsid w:val="006B2919"/>
    <w:rsid w:val="006B312B"/>
    <w:rsid w:val="006B4961"/>
    <w:rsid w:val="006B4B27"/>
    <w:rsid w:val="006B4B41"/>
    <w:rsid w:val="006C0C5A"/>
    <w:rsid w:val="006C1972"/>
    <w:rsid w:val="006C4EF0"/>
    <w:rsid w:val="006C51F9"/>
    <w:rsid w:val="006C5824"/>
    <w:rsid w:val="006C712D"/>
    <w:rsid w:val="006D00EF"/>
    <w:rsid w:val="006D2961"/>
    <w:rsid w:val="006D37E4"/>
    <w:rsid w:val="006D3C3C"/>
    <w:rsid w:val="006D4246"/>
    <w:rsid w:val="006D5D46"/>
    <w:rsid w:val="006D7066"/>
    <w:rsid w:val="006D7BBB"/>
    <w:rsid w:val="006D7C13"/>
    <w:rsid w:val="006E1EB9"/>
    <w:rsid w:val="006E29C4"/>
    <w:rsid w:val="006E2D49"/>
    <w:rsid w:val="006E31D0"/>
    <w:rsid w:val="006E476E"/>
    <w:rsid w:val="006E501B"/>
    <w:rsid w:val="006E5A42"/>
    <w:rsid w:val="006F08B9"/>
    <w:rsid w:val="006F1733"/>
    <w:rsid w:val="006F17B1"/>
    <w:rsid w:val="006F250D"/>
    <w:rsid w:val="006F334B"/>
    <w:rsid w:val="006F4890"/>
    <w:rsid w:val="006F7EFB"/>
    <w:rsid w:val="0070008E"/>
    <w:rsid w:val="00701E87"/>
    <w:rsid w:val="00703AF9"/>
    <w:rsid w:val="00704C2A"/>
    <w:rsid w:val="0070554A"/>
    <w:rsid w:val="00705666"/>
    <w:rsid w:val="00705F83"/>
    <w:rsid w:val="00706726"/>
    <w:rsid w:val="00706F47"/>
    <w:rsid w:val="007071AC"/>
    <w:rsid w:val="00707AC6"/>
    <w:rsid w:val="007104AE"/>
    <w:rsid w:val="0071052F"/>
    <w:rsid w:val="007110D8"/>
    <w:rsid w:val="00711A63"/>
    <w:rsid w:val="00715FB0"/>
    <w:rsid w:val="00730313"/>
    <w:rsid w:val="00730A88"/>
    <w:rsid w:val="00731299"/>
    <w:rsid w:val="0073166F"/>
    <w:rsid w:val="00731EF0"/>
    <w:rsid w:val="00734206"/>
    <w:rsid w:val="007356C2"/>
    <w:rsid w:val="00735E0B"/>
    <w:rsid w:val="00737392"/>
    <w:rsid w:val="00740045"/>
    <w:rsid w:val="007417AE"/>
    <w:rsid w:val="00743A07"/>
    <w:rsid w:val="00743B73"/>
    <w:rsid w:val="00744364"/>
    <w:rsid w:val="007450FD"/>
    <w:rsid w:val="007464B0"/>
    <w:rsid w:val="00746A9B"/>
    <w:rsid w:val="00746EE3"/>
    <w:rsid w:val="0074709B"/>
    <w:rsid w:val="0074793C"/>
    <w:rsid w:val="007509B0"/>
    <w:rsid w:val="00750B63"/>
    <w:rsid w:val="00751F9A"/>
    <w:rsid w:val="0075750B"/>
    <w:rsid w:val="0076021E"/>
    <w:rsid w:val="00761F2D"/>
    <w:rsid w:val="007642D3"/>
    <w:rsid w:val="007643F9"/>
    <w:rsid w:val="00766EA5"/>
    <w:rsid w:val="0076767B"/>
    <w:rsid w:val="007677FF"/>
    <w:rsid w:val="00770714"/>
    <w:rsid w:val="007708D4"/>
    <w:rsid w:val="0077369C"/>
    <w:rsid w:val="0077395B"/>
    <w:rsid w:val="007750F4"/>
    <w:rsid w:val="007804E4"/>
    <w:rsid w:val="00780601"/>
    <w:rsid w:val="00781A47"/>
    <w:rsid w:val="00782A23"/>
    <w:rsid w:val="007831A6"/>
    <w:rsid w:val="00783E95"/>
    <w:rsid w:val="00785444"/>
    <w:rsid w:val="0078699D"/>
    <w:rsid w:val="00787A0B"/>
    <w:rsid w:val="00787ED8"/>
    <w:rsid w:val="007906E0"/>
    <w:rsid w:val="00793098"/>
    <w:rsid w:val="00794F02"/>
    <w:rsid w:val="007957B5"/>
    <w:rsid w:val="00797196"/>
    <w:rsid w:val="007A11B5"/>
    <w:rsid w:val="007A2460"/>
    <w:rsid w:val="007A2EEE"/>
    <w:rsid w:val="007A5DDA"/>
    <w:rsid w:val="007A64FF"/>
    <w:rsid w:val="007B18D7"/>
    <w:rsid w:val="007B400E"/>
    <w:rsid w:val="007B487E"/>
    <w:rsid w:val="007B58BC"/>
    <w:rsid w:val="007B61D8"/>
    <w:rsid w:val="007B77A7"/>
    <w:rsid w:val="007C101B"/>
    <w:rsid w:val="007C1E01"/>
    <w:rsid w:val="007C1FEE"/>
    <w:rsid w:val="007C24FB"/>
    <w:rsid w:val="007C330A"/>
    <w:rsid w:val="007C7222"/>
    <w:rsid w:val="007D173A"/>
    <w:rsid w:val="007D435F"/>
    <w:rsid w:val="007D6782"/>
    <w:rsid w:val="007D7594"/>
    <w:rsid w:val="007D7972"/>
    <w:rsid w:val="007D7CD3"/>
    <w:rsid w:val="007E056F"/>
    <w:rsid w:val="007E65ED"/>
    <w:rsid w:val="007E7093"/>
    <w:rsid w:val="007E713F"/>
    <w:rsid w:val="007E76F8"/>
    <w:rsid w:val="007F3BBD"/>
    <w:rsid w:val="007F5D7E"/>
    <w:rsid w:val="007F5DEF"/>
    <w:rsid w:val="00802432"/>
    <w:rsid w:val="0080446D"/>
    <w:rsid w:val="00804941"/>
    <w:rsid w:val="00806B3E"/>
    <w:rsid w:val="00810306"/>
    <w:rsid w:val="00810C83"/>
    <w:rsid w:val="0081152C"/>
    <w:rsid w:val="00811E9C"/>
    <w:rsid w:val="00812355"/>
    <w:rsid w:val="008135BA"/>
    <w:rsid w:val="008169AE"/>
    <w:rsid w:val="00820BDA"/>
    <w:rsid w:val="00821E2B"/>
    <w:rsid w:val="008222C5"/>
    <w:rsid w:val="00823FE7"/>
    <w:rsid w:val="008249BE"/>
    <w:rsid w:val="00824D82"/>
    <w:rsid w:val="00827A49"/>
    <w:rsid w:val="00830D7C"/>
    <w:rsid w:val="00831CA3"/>
    <w:rsid w:val="00835592"/>
    <w:rsid w:val="00835978"/>
    <w:rsid w:val="00836565"/>
    <w:rsid w:val="0084141B"/>
    <w:rsid w:val="008418F7"/>
    <w:rsid w:val="008436BD"/>
    <w:rsid w:val="008460DF"/>
    <w:rsid w:val="008461BB"/>
    <w:rsid w:val="008505E4"/>
    <w:rsid w:val="00850A66"/>
    <w:rsid w:val="00852166"/>
    <w:rsid w:val="008529DC"/>
    <w:rsid w:val="0085740E"/>
    <w:rsid w:val="00861E67"/>
    <w:rsid w:val="00862BD3"/>
    <w:rsid w:val="00865030"/>
    <w:rsid w:val="00866153"/>
    <w:rsid w:val="00866BE3"/>
    <w:rsid w:val="00870D76"/>
    <w:rsid w:val="00872749"/>
    <w:rsid w:val="00876278"/>
    <w:rsid w:val="008779CD"/>
    <w:rsid w:val="00877DE1"/>
    <w:rsid w:val="0088039F"/>
    <w:rsid w:val="00881F4B"/>
    <w:rsid w:val="008820CA"/>
    <w:rsid w:val="00883066"/>
    <w:rsid w:val="0088697C"/>
    <w:rsid w:val="00890A4F"/>
    <w:rsid w:val="00890AF6"/>
    <w:rsid w:val="008913F5"/>
    <w:rsid w:val="008914C0"/>
    <w:rsid w:val="00893E46"/>
    <w:rsid w:val="008940F3"/>
    <w:rsid w:val="00895A0E"/>
    <w:rsid w:val="00896215"/>
    <w:rsid w:val="00896AD4"/>
    <w:rsid w:val="008A0750"/>
    <w:rsid w:val="008A1840"/>
    <w:rsid w:val="008A1A48"/>
    <w:rsid w:val="008A5834"/>
    <w:rsid w:val="008A650C"/>
    <w:rsid w:val="008A6B73"/>
    <w:rsid w:val="008B418E"/>
    <w:rsid w:val="008B5A54"/>
    <w:rsid w:val="008B5C73"/>
    <w:rsid w:val="008C0691"/>
    <w:rsid w:val="008C2489"/>
    <w:rsid w:val="008D0768"/>
    <w:rsid w:val="008D0821"/>
    <w:rsid w:val="008D4C16"/>
    <w:rsid w:val="008D6AEC"/>
    <w:rsid w:val="008D6E45"/>
    <w:rsid w:val="008D7122"/>
    <w:rsid w:val="008D7FE2"/>
    <w:rsid w:val="008E1081"/>
    <w:rsid w:val="008E1B04"/>
    <w:rsid w:val="008E1F7D"/>
    <w:rsid w:val="008E5180"/>
    <w:rsid w:val="008E71B8"/>
    <w:rsid w:val="008F1E9D"/>
    <w:rsid w:val="008F2BE2"/>
    <w:rsid w:val="008F355E"/>
    <w:rsid w:val="008F423A"/>
    <w:rsid w:val="008F4FEA"/>
    <w:rsid w:val="008F682C"/>
    <w:rsid w:val="008F7994"/>
    <w:rsid w:val="008F7D72"/>
    <w:rsid w:val="0090046A"/>
    <w:rsid w:val="00902193"/>
    <w:rsid w:val="00902B1E"/>
    <w:rsid w:val="00902D6E"/>
    <w:rsid w:val="00906C38"/>
    <w:rsid w:val="00906D22"/>
    <w:rsid w:val="00907B36"/>
    <w:rsid w:val="009208FA"/>
    <w:rsid w:val="009209EB"/>
    <w:rsid w:val="00921C40"/>
    <w:rsid w:val="00922276"/>
    <w:rsid w:val="00926204"/>
    <w:rsid w:val="009268B4"/>
    <w:rsid w:val="00927279"/>
    <w:rsid w:val="00931321"/>
    <w:rsid w:val="0093137F"/>
    <w:rsid w:val="0093281E"/>
    <w:rsid w:val="00933029"/>
    <w:rsid w:val="009337DF"/>
    <w:rsid w:val="009352CE"/>
    <w:rsid w:val="009411BC"/>
    <w:rsid w:val="00941278"/>
    <w:rsid w:val="009438A3"/>
    <w:rsid w:val="00944B0C"/>
    <w:rsid w:val="00944B98"/>
    <w:rsid w:val="00945FB0"/>
    <w:rsid w:val="00946874"/>
    <w:rsid w:val="00951250"/>
    <w:rsid w:val="00957D51"/>
    <w:rsid w:val="0096085A"/>
    <w:rsid w:val="00967372"/>
    <w:rsid w:val="00967631"/>
    <w:rsid w:val="009676FF"/>
    <w:rsid w:val="00975327"/>
    <w:rsid w:val="00976174"/>
    <w:rsid w:val="009766B1"/>
    <w:rsid w:val="009779E5"/>
    <w:rsid w:val="00980C9B"/>
    <w:rsid w:val="00981E5D"/>
    <w:rsid w:val="00982F79"/>
    <w:rsid w:val="009865BC"/>
    <w:rsid w:val="00991236"/>
    <w:rsid w:val="009915AB"/>
    <w:rsid w:val="009937DC"/>
    <w:rsid w:val="0099511C"/>
    <w:rsid w:val="009953ED"/>
    <w:rsid w:val="009957BC"/>
    <w:rsid w:val="00995D56"/>
    <w:rsid w:val="00995F7B"/>
    <w:rsid w:val="0099786C"/>
    <w:rsid w:val="009A51F7"/>
    <w:rsid w:val="009A5866"/>
    <w:rsid w:val="009A644F"/>
    <w:rsid w:val="009A6912"/>
    <w:rsid w:val="009B2061"/>
    <w:rsid w:val="009B2303"/>
    <w:rsid w:val="009B3DDB"/>
    <w:rsid w:val="009C0C77"/>
    <w:rsid w:val="009C21CC"/>
    <w:rsid w:val="009C30EE"/>
    <w:rsid w:val="009C70BC"/>
    <w:rsid w:val="009C7ACE"/>
    <w:rsid w:val="009D655B"/>
    <w:rsid w:val="009E1343"/>
    <w:rsid w:val="009E1371"/>
    <w:rsid w:val="009E167C"/>
    <w:rsid w:val="009E2D16"/>
    <w:rsid w:val="009E425C"/>
    <w:rsid w:val="009E54D8"/>
    <w:rsid w:val="009E6084"/>
    <w:rsid w:val="009E64E2"/>
    <w:rsid w:val="009E7098"/>
    <w:rsid w:val="009E7173"/>
    <w:rsid w:val="009F23F5"/>
    <w:rsid w:val="009F24A9"/>
    <w:rsid w:val="009F34DF"/>
    <w:rsid w:val="009F3673"/>
    <w:rsid w:val="009F3692"/>
    <w:rsid w:val="009F4119"/>
    <w:rsid w:val="009F437D"/>
    <w:rsid w:val="009F4587"/>
    <w:rsid w:val="009F47E2"/>
    <w:rsid w:val="009F5065"/>
    <w:rsid w:val="009F7F53"/>
    <w:rsid w:val="00A00FB1"/>
    <w:rsid w:val="00A05FFC"/>
    <w:rsid w:val="00A06876"/>
    <w:rsid w:val="00A116C2"/>
    <w:rsid w:val="00A17B6A"/>
    <w:rsid w:val="00A20CC3"/>
    <w:rsid w:val="00A20D93"/>
    <w:rsid w:val="00A23624"/>
    <w:rsid w:val="00A237DD"/>
    <w:rsid w:val="00A23C5C"/>
    <w:rsid w:val="00A24022"/>
    <w:rsid w:val="00A250CB"/>
    <w:rsid w:val="00A251B4"/>
    <w:rsid w:val="00A3082A"/>
    <w:rsid w:val="00A407C2"/>
    <w:rsid w:val="00A41B87"/>
    <w:rsid w:val="00A44311"/>
    <w:rsid w:val="00A45F90"/>
    <w:rsid w:val="00A46AC5"/>
    <w:rsid w:val="00A50B3E"/>
    <w:rsid w:val="00A516B3"/>
    <w:rsid w:val="00A51E07"/>
    <w:rsid w:val="00A522EF"/>
    <w:rsid w:val="00A54162"/>
    <w:rsid w:val="00A54748"/>
    <w:rsid w:val="00A570BB"/>
    <w:rsid w:val="00A60E2B"/>
    <w:rsid w:val="00A61CB2"/>
    <w:rsid w:val="00A625DA"/>
    <w:rsid w:val="00A627B6"/>
    <w:rsid w:val="00A6373B"/>
    <w:rsid w:val="00A66434"/>
    <w:rsid w:val="00A702AD"/>
    <w:rsid w:val="00A72285"/>
    <w:rsid w:val="00A7261F"/>
    <w:rsid w:val="00A72FCD"/>
    <w:rsid w:val="00A81E76"/>
    <w:rsid w:val="00A8269C"/>
    <w:rsid w:val="00A82936"/>
    <w:rsid w:val="00A848A5"/>
    <w:rsid w:val="00A87B8E"/>
    <w:rsid w:val="00A93CF9"/>
    <w:rsid w:val="00A9427F"/>
    <w:rsid w:val="00A94D8A"/>
    <w:rsid w:val="00A94F55"/>
    <w:rsid w:val="00A96B94"/>
    <w:rsid w:val="00A978DA"/>
    <w:rsid w:val="00AA00D1"/>
    <w:rsid w:val="00AA185D"/>
    <w:rsid w:val="00AA6BC2"/>
    <w:rsid w:val="00AB0072"/>
    <w:rsid w:val="00AB0CF2"/>
    <w:rsid w:val="00AB297C"/>
    <w:rsid w:val="00AB3758"/>
    <w:rsid w:val="00AB4612"/>
    <w:rsid w:val="00AB7013"/>
    <w:rsid w:val="00AC12D2"/>
    <w:rsid w:val="00AC1A85"/>
    <w:rsid w:val="00AC361F"/>
    <w:rsid w:val="00AC3FB2"/>
    <w:rsid w:val="00AC568C"/>
    <w:rsid w:val="00AC7007"/>
    <w:rsid w:val="00AC77EE"/>
    <w:rsid w:val="00AD0E96"/>
    <w:rsid w:val="00AD0F76"/>
    <w:rsid w:val="00AD16A6"/>
    <w:rsid w:val="00AD38E2"/>
    <w:rsid w:val="00AE12F7"/>
    <w:rsid w:val="00AE2530"/>
    <w:rsid w:val="00AE2CD6"/>
    <w:rsid w:val="00AE3D70"/>
    <w:rsid w:val="00AE6900"/>
    <w:rsid w:val="00AE7D40"/>
    <w:rsid w:val="00AF1817"/>
    <w:rsid w:val="00AF5A10"/>
    <w:rsid w:val="00AF5AE1"/>
    <w:rsid w:val="00B010A0"/>
    <w:rsid w:val="00B02CB1"/>
    <w:rsid w:val="00B04FA1"/>
    <w:rsid w:val="00B050A9"/>
    <w:rsid w:val="00B066E6"/>
    <w:rsid w:val="00B1059D"/>
    <w:rsid w:val="00B10DD8"/>
    <w:rsid w:val="00B13934"/>
    <w:rsid w:val="00B15030"/>
    <w:rsid w:val="00B17195"/>
    <w:rsid w:val="00B17F77"/>
    <w:rsid w:val="00B22477"/>
    <w:rsid w:val="00B22C96"/>
    <w:rsid w:val="00B31217"/>
    <w:rsid w:val="00B31DB1"/>
    <w:rsid w:val="00B32AF1"/>
    <w:rsid w:val="00B32B3C"/>
    <w:rsid w:val="00B35AA8"/>
    <w:rsid w:val="00B363A2"/>
    <w:rsid w:val="00B4125E"/>
    <w:rsid w:val="00B41C9D"/>
    <w:rsid w:val="00B434B3"/>
    <w:rsid w:val="00B44205"/>
    <w:rsid w:val="00B44A16"/>
    <w:rsid w:val="00B47717"/>
    <w:rsid w:val="00B47EF8"/>
    <w:rsid w:val="00B52FA2"/>
    <w:rsid w:val="00B549A6"/>
    <w:rsid w:val="00B566FE"/>
    <w:rsid w:val="00B5676B"/>
    <w:rsid w:val="00B57705"/>
    <w:rsid w:val="00B607F6"/>
    <w:rsid w:val="00B60FA7"/>
    <w:rsid w:val="00B63300"/>
    <w:rsid w:val="00B666FB"/>
    <w:rsid w:val="00B711ED"/>
    <w:rsid w:val="00B72DA4"/>
    <w:rsid w:val="00B73029"/>
    <w:rsid w:val="00B7476A"/>
    <w:rsid w:val="00B7503E"/>
    <w:rsid w:val="00B76AA9"/>
    <w:rsid w:val="00B77053"/>
    <w:rsid w:val="00B771BC"/>
    <w:rsid w:val="00B801E7"/>
    <w:rsid w:val="00B807E2"/>
    <w:rsid w:val="00B8085D"/>
    <w:rsid w:val="00B82D76"/>
    <w:rsid w:val="00B82F25"/>
    <w:rsid w:val="00B83072"/>
    <w:rsid w:val="00B833FA"/>
    <w:rsid w:val="00B862AA"/>
    <w:rsid w:val="00B869FF"/>
    <w:rsid w:val="00B86D1F"/>
    <w:rsid w:val="00B903D7"/>
    <w:rsid w:val="00B92C99"/>
    <w:rsid w:val="00B93FEF"/>
    <w:rsid w:val="00B94032"/>
    <w:rsid w:val="00B94B02"/>
    <w:rsid w:val="00B94EDA"/>
    <w:rsid w:val="00B95F01"/>
    <w:rsid w:val="00B975B2"/>
    <w:rsid w:val="00BA3AC9"/>
    <w:rsid w:val="00BA45E3"/>
    <w:rsid w:val="00BA4881"/>
    <w:rsid w:val="00BA7610"/>
    <w:rsid w:val="00BB2406"/>
    <w:rsid w:val="00BB38D5"/>
    <w:rsid w:val="00BB6CE0"/>
    <w:rsid w:val="00BB7823"/>
    <w:rsid w:val="00BC094D"/>
    <w:rsid w:val="00BC13FD"/>
    <w:rsid w:val="00BC46E4"/>
    <w:rsid w:val="00BC6BF1"/>
    <w:rsid w:val="00BC6F8E"/>
    <w:rsid w:val="00BC7245"/>
    <w:rsid w:val="00BD14CE"/>
    <w:rsid w:val="00BD1F58"/>
    <w:rsid w:val="00BD2DA4"/>
    <w:rsid w:val="00BD43E1"/>
    <w:rsid w:val="00BD4554"/>
    <w:rsid w:val="00BE06C0"/>
    <w:rsid w:val="00BE09D3"/>
    <w:rsid w:val="00BE263E"/>
    <w:rsid w:val="00BE3CA4"/>
    <w:rsid w:val="00BE4418"/>
    <w:rsid w:val="00BE4A1F"/>
    <w:rsid w:val="00BE5748"/>
    <w:rsid w:val="00BE7130"/>
    <w:rsid w:val="00BF1C0F"/>
    <w:rsid w:val="00BF1F61"/>
    <w:rsid w:val="00BF2267"/>
    <w:rsid w:val="00BF25AD"/>
    <w:rsid w:val="00BF30C6"/>
    <w:rsid w:val="00BF32B6"/>
    <w:rsid w:val="00BF5FB3"/>
    <w:rsid w:val="00BF65E0"/>
    <w:rsid w:val="00BF77B4"/>
    <w:rsid w:val="00C01938"/>
    <w:rsid w:val="00C01ADF"/>
    <w:rsid w:val="00C02036"/>
    <w:rsid w:val="00C020D4"/>
    <w:rsid w:val="00C044B0"/>
    <w:rsid w:val="00C06724"/>
    <w:rsid w:val="00C06CE5"/>
    <w:rsid w:val="00C06E5A"/>
    <w:rsid w:val="00C10B07"/>
    <w:rsid w:val="00C10DD0"/>
    <w:rsid w:val="00C11DB2"/>
    <w:rsid w:val="00C12AFD"/>
    <w:rsid w:val="00C1374D"/>
    <w:rsid w:val="00C16B36"/>
    <w:rsid w:val="00C170BE"/>
    <w:rsid w:val="00C173E7"/>
    <w:rsid w:val="00C23621"/>
    <w:rsid w:val="00C24495"/>
    <w:rsid w:val="00C24CCB"/>
    <w:rsid w:val="00C25E96"/>
    <w:rsid w:val="00C276DE"/>
    <w:rsid w:val="00C27C6D"/>
    <w:rsid w:val="00C3139C"/>
    <w:rsid w:val="00C3515B"/>
    <w:rsid w:val="00C35206"/>
    <w:rsid w:val="00C354D1"/>
    <w:rsid w:val="00C356C4"/>
    <w:rsid w:val="00C3573E"/>
    <w:rsid w:val="00C36D8A"/>
    <w:rsid w:val="00C37014"/>
    <w:rsid w:val="00C40818"/>
    <w:rsid w:val="00C41691"/>
    <w:rsid w:val="00C42850"/>
    <w:rsid w:val="00C4552E"/>
    <w:rsid w:val="00C45B76"/>
    <w:rsid w:val="00C466EE"/>
    <w:rsid w:val="00C5041B"/>
    <w:rsid w:val="00C508D7"/>
    <w:rsid w:val="00C51BDF"/>
    <w:rsid w:val="00C54942"/>
    <w:rsid w:val="00C550F3"/>
    <w:rsid w:val="00C55EE9"/>
    <w:rsid w:val="00C56A78"/>
    <w:rsid w:val="00C57B25"/>
    <w:rsid w:val="00C627B0"/>
    <w:rsid w:val="00C76CD1"/>
    <w:rsid w:val="00C80457"/>
    <w:rsid w:val="00C807D2"/>
    <w:rsid w:val="00C81A43"/>
    <w:rsid w:val="00C834F0"/>
    <w:rsid w:val="00C86F3C"/>
    <w:rsid w:val="00C900DD"/>
    <w:rsid w:val="00C90707"/>
    <w:rsid w:val="00C9103E"/>
    <w:rsid w:val="00C915A3"/>
    <w:rsid w:val="00C92ACA"/>
    <w:rsid w:val="00C97273"/>
    <w:rsid w:val="00CA5350"/>
    <w:rsid w:val="00CA6E7F"/>
    <w:rsid w:val="00CA7934"/>
    <w:rsid w:val="00CB01C9"/>
    <w:rsid w:val="00CB1DC2"/>
    <w:rsid w:val="00CB5766"/>
    <w:rsid w:val="00CB6186"/>
    <w:rsid w:val="00CC1E4A"/>
    <w:rsid w:val="00CC32B3"/>
    <w:rsid w:val="00CC378E"/>
    <w:rsid w:val="00CC3A81"/>
    <w:rsid w:val="00CC45A1"/>
    <w:rsid w:val="00CC4819"/>
    <w:rsid w:val="00CC5EB0"/>
    <w:rsid w:val="00CC6360"/>
    <w:rsid w:val="00CC6678"/>
    <w:rsid w:val="00CC6898"/>
    <w:rsid w:val="00CC71E8"/>
    <w:rsid w:val="00CD0872"/>
    <w:rsid w:val="00CD2782"/>
    <w:rsid w:val="00CD2E95"/>
    <w:rsid w:val="00CD3773"/>
    <w:rsid w:val="00CD6ACC"/>
    <w:rsid w:val="00CD6E8C"/>
    <w:rsid w:val="00CE0361"/>
    <w:rsid w:val="00CE1A8B"/>
    <w:rsid w:val="00CE2951"/>
    <w:rsid w:val="00CE6DD5"/>
    <w:rsid w:val="00CE7B32"/>
    <w:rsid w:val="00CF2CCB"/>
    <w:rsid w:val="00D03245"/>
    <w:rsid w:val="00D0356A"/>
    <w:rsid w:val="00D03C34"/>
    <w:rsid w:val="00D03E57"/>
    <w:rsid w:val="00D03FB5"/>
    <w:rsid w:val="00D04641"/>
    <w:rsid w:val="00D04895"/>
    <w:rsid w:val="00D05AFF"/>
    <w:rsid w:val="00D06D82"/>
    <w:rsid w:val="00D106D0"/>
    <w:rsid w:val="00D11191"/>
    <w:rsid w:val="00D1166A"/>
    <w:rsid w:val="00D118D3"/>
    <w:rsid w:val="00D1286C"/>
    <w:rsid w:val="00D16F73"/>
    <w:rsid w:val="00D21C32"/>
    <w:rsid w:val="00D21F5F"/>
    <w:rsid w:val="00D22B61"/>
    <w:rsid w:val="00D22F3E"/>
    <w:rsid w:val="00D253FA"/>
    <w:rsid w:val="00D25FF3"/>
    <w:rsid w:val="00D2674C"/>
    <w:rsid w:val="00D27669"/>
    <w:rsid w:val="00D27F1E"/>
    <w:rsid w:val="00D3179F"/>
    <w:rsid w:val="00D318FE"/>
    <w:rsid w:val="00D31C11"/>
    <w:rsid w:val="00D32DC0"/>
    <w:rsid w:val="00D33D48"/>
    <w:rsid w:val="00D351D1"/>
    <w:rsid w:val="00D3650A"/>
    <w:rsid w:val="00D36FFE"/>
    <w:rsid w:val="00D37F63"/>
    <w:rsid w:val="00D41A31"/>
    <w:rsid w:val="00D4412B"/>
    <w:rsid w:val="00D4583E"/>
    <w:rsid w:val="00D50C09"/>
    <w:rsid w:val="00D51700"/>
    <w:rsid w:val="00D538DF"/>
    <w:rsid w:val="00D538F4"/>
    <w:rsid w:val="00D54DB0"/>
    <w:rsid w:val="00D553FA"/>
    <w:rsid w:val="00D5581F"/>
    <w:rsid w:val="00D55FFE"/>
    <w:rsid w:val="00D57855"/>
    <w:rsid w:val="00D60490"/>
    <w:rsid w:val="00D61DBE"/>
    <w:rsid w:val="00D61E0E"/>
    <w:rsid w:val="00D62D3B"/>
    <w:rsid w:val="00D645E7"/>
    <w:rsid w:val="00D64604"/>
    <w:rsid w:val="00D6611A"/>
    <w:rsid w:val="00D6782E"/>
    <w:rsid w:val="00D70066"/>
    <w:rsid w:val="00D7169C"/>
    <w:rsid w:val="00D72702"/>
    <w:rsid w:val="00D73ABD"/>
    <w:rsid w:val="00D77E35"/>
    <w:rsid w:val="00D82FF4"/>
    <w:rsid w:val="00D92797"/>
    <w:rsid w:val="00D9485C"/>
    <w:rsid w:val="00D958C8"/>
    <w:rsid w:val="00D97EAC"/>
    <w:rsid w:val="00DA0385"/>
    <w:rsid w:val="00DA0D92"/>
    <w:rsid w:val="00DA0E5C"/>
    <w:rsid w:val="00DA2363"/>
    <w:rsid w:val="00DA3B06"/>
    <w:rsid w:val="00DA3EC3"/>
    <w:rsid w:val="00DA5530"/>
    <w:rsid w:val="00DA7AD5"/>
    <w:rsid w:val="00DB1DC6"/>
    <w:rsid w:val="00DB3063"/>
    <w:rsid w:val="00DB333B"/>
    <w:rsid w:val="00DB4323"/>
    <w:rsid w:val="00DB4C04"/>
    <w:rsid w:val="00DB5E5A"/>
    <w:rsid w:val="00DB681F"/>
    <w:rsid w:val="00DB7EFF"/>
    <w:rsid w:val="00DC0078"/>
    <w:rsid w:val="00DC038E"/>
    <w:rsid w:val="00DC0FD5"/>
    <w:rsid w:val="00DC473A"/>
    <w:rsid w:val="00DC5026"/>
    <w:rsid w:val="00DC7A03"/>
    <w:rsid w:val="00DD0576"/>
    <w:rsid w:val="00DD18BE"/>
    <w:rsid w:val="00DD1ED1"/>
    <w:rsid w:val="00DD1FB3"/>
    <w:rsid w:val="00DD22C3"/>
    <w:rsid w:val="00DD3134"/>
    <w:rsid w:val="00DD4E3D"/>
    <w:rsid w:val="00DD5394"/>
    <w:rsid w:val="00DD6EF3"/>
    <w:rsid w:val="00DD78D4"/>
    <w:rsid w:val="00DE17FE"/>
    <w:rsid w:val="00DE21C2"/>
    <w:rsid w:val="00DE4B0A"/>
    <w:rsid w:val="00DE54D4"/>
    <w:rsid w:val="00DE5EBB"/>
    <w:rsid w:val="00DE66A5"/>
    <w:rsid w:val="00DE698A"/>
    <w:rsid w:val="00DF3587"/>
    <w:rsid w:val="00DF4631"/>
    <w:rsid w:val="00DF4C6C"/>
    <w:rsid w:val="00DF4E2D"/>
    <w:rsid w:val="00DF7EBF"/>
    <w:rsid w:val="00E02716"/>
    <w:rsid w:val="00E02D57"/>
    <w:rsid w:val="00E03480"/>
    <w:rsid w:val="00E04FC7"/>
    <w:rsid w:val="00E101BC"/>
    <w:rsid w:val="00E1036A"/>
    <w:rsid w:val="00E108DB"/>
    <w:rsid w:val="00E10EF9"/>
    <w:rsid w:val="00E12310"/>
    <w:rsid w:val="00E13860"/>
    <w:rsid w:val="00E164E1"/>
    <w:rsid w:val="00E23460"/>
    <w:rsid w:val="00E23BCA"/>
    <w:rsid w:val="00E245C4"/>
    <w:rsid w:val="00E27597"/>
    <w:rsid w:val="00E33313"/>
    <w:rsid w:val="00E3420E"/>
    <w:rsid w:val="00E352AB"/>
    <w:rsid w:val="00E35332"/>
    <w:rsid w:val="00E35E8A"/>
    <w:rsid w:val="00E35F34"/>
    <w:rsid w:val="00E35F95"/>
    <w:rsid w:val="00E36BFB"/>
    <w:rsid w:val="00E37069"/>
    <w:rsid w:val="00E4034A"/>
    <w:rsid w:val="00E43150"/>
    <w:rsid w:val="00E45B75"/>
    <w:rsid w:val="00E46283"/>
    <w:rsid w:val="00E47219"/>
    <w:rsid w:val="00E50C8B"/>
    <w:rsid w:val="00E53834"/>
    <w:rsid w:val="00E55F4C"/>
    <w:rsid w:val="00E56050"/>
    <w:rsid w:val="00E5767D"/>
    <w:rsid w:val="00E6083A"/>
    <w:rsid w:val="00E61429"/>
    <w:rsid w:val="00E61844"/>
    <w:rsid w:val="00E63900"/>
    <w:rsid w:val="00E6454F"/>
    <w:rsid w:val="00E667A3"/>
    <w:rsid w:val="00E67F85"/>
    <w:rsid w:val="00E70EBC"/>
    <w:rsid w:val="00E71C71"/>
    <w:rsid w:val="00E72D20"/>
    <w:rsid w:val="00E72DF3"/>
    <w:rsid w:val="00E73AF9"/>
    <w:rsid w:val="00E742AB"/>
    <w:rsid w:val="00E74CE7"/>
    <w:rsid w:val="00E74FB1"/>
    <w:rsid w:val="00E7675F"/>
    <w:rsid w:val="00E7680F"/>
    <w:rsid w:val="00E80C8F"/>
    <w:rsid w:val="00E8211D"/>
    <w:rsid w:val="00E8429D"/>
    <w:rsid w:val="00E856AF"/>
    <w:rsid w:val="00E86943"/>
    <w:rsid w:val="00E91525"/>
    <w:rsid w:val="00E922BD"/>
    <w:rsid w:val="00E962D4"/>
    <w:rsid w:val="00E96480"/>
    <w:rsid w:val="00E97963"/>
    <w:rsid w:val="00E97A0D"/>
    <w:rsid w:val="00EA130C"/>
    <w:rsid w:val="00EA13C8"/>
    <w:rsid w:val="00EA2290"/>
    <w:rsid w:val="00EB0259"/>
    <w:rsid w:val="00EB13C7"/>
    <w:rsid w:val="00EB1D7A"/>
    <w:rsid w:val="00EB2585"/>
    <w:rsid w:val="00EB2A12"/>
    <w:rsid w:val="00EB35AD"/>
    <w:rsid w:val="00EB3936"/>
    <w:rsid w:val="00EB79A5"/>
    <w:rsid w:val="00EC0031"/>
    <w:rsid w:val="00EC0471"/>
    <w:rsid w:val="00EC1F11"/>
    <w:rsid w:val="00EC37AC"/>
    <w:rsid w:val="00EC68D4"/>
    <w:rsid w:val="00ED1029"/>
    <w:rsid w:val="00ED1889"/>
    <w:rsid w:val="00ED4E02"/>
    <w:rsid w:val="00ED78E8"/>
    <w:rsid w:val="00EE0E6C"/>
    <w:rsid w:val="00EE37A4"/>
    <w:rsid w:val="00EE4700"/>
    <w:rsid w:val="00EE5A2A"/>
    <w:rsid w:val="00EE5DE3"/>
    <w:rsid w:val="00EE63DC"/>
    <w:rsid w:val="00EF0E7B"/>
    <w:rsid w:val="00EF2C19"/>
    <w:rsid w:val="00EF41BB"/>
    <w:rsid w:val="00EF4298"/>
    <w:rsid w:val="00F01146"/>
    <w:rsid w:val="00F016E1"/>
    <w:rsid w:val="00F01C9D"/>
    <w:rsid w:val="00F01DFC"/>
    <w:rsid w:val="00F043B7"/>
    <w:rsid w:val="00F043DC"/>
    <w:rsid w:val="00F066A3"/>
    <w:rsid w:val="00F075D9"/>
    <w:rsid w:val="00F1047C"/>
    <w:rsid w:val="00F11709"/>
    <w:rsid w:val="00F121DC"/>
    <w:rsid w:val="00F12943"/>
    <w:rsid w:val="00F13A6B"/>
    <w:rsid w:val="00F13E41"/>
    <w:rsid w:val="00F17203"/>
    <w:rsid w:val="00F21E9D"/>
    <w:rsid w:val="00F239B9"/>
    <w:rsid w:val="00F24A38"/>
    <w:rsid w:val="00F24AEB"/>
    <w:rsid w:val="00F255AB"/>
    <w:rsid w:val="00F27CE7"/>
    <w:rsid w:val="00F3055A"/>
    <w:rsid w:val="00F30E2C"/>
    <w:rsid w:val="00F33925"/>
    <w:rsid w:val="00F33972"/>
    <w:rsid w:val="00F3541C"/>
    <w:rsid w:val="00F3555C"/>
    <w:rsid w:val="00F3753F"/>
    <w:rsid w:val="00F376AB"/>
    <w:rsid w:val="00F410CE"/>
    <w:rsid w:val="00F41C2E"/>
    <w:rsid w:val="00F41DBD"/>
    <w:rsid w:val="00F430CA"/>
    <w:rsid w:val="00F47996"/>
    <w:rsid w:val="00F51E49"/>
    <w:rsid w:val="00F5217B"/>
    <w:rsid w:val="00F53BEE"/>
    <w:rsid w:val="00F53CCC"/>
    <w:rsid w:val="00F54F11"/>
    <w:rsid w:val="00F57FEE"/>
    <w:rsid w:val="00F60505"/>
    <w:rsid w:val="00F62F9F"/>
    <w:rsid w:val="00F62FC9"/>
    <w:rsid w:val="00F63EAC"/>
    <w:rsid w:val="00F641AE"/>
    <w:rsid w:val="00F64EEE"/>
    <w:rsid w:val="00F70186"/>
    <w:rsid w:val="00F71C25"/>
    <w:rsid w:val="00F73A7F"/>
    <w:rsid w:val="00F749E8"/>
    <w:rsid w:val="00F758D9"/>
    <w:rsid w:val="00F77B42"/>
    <w:rsid w:val="00F81579"/>
    <w:rsid w:val="00F8302C"/>
    <w:rsid w:val="00F83AE4"/>
    <w:rsid w:val="00F84EDD"/>
    <w:rsid w:val="00F85938"/>
    <w:rsid w:val="00F85CE9"/>
    <w:rsid w:val="00F904CF"/>
    <w:rsid w:val="00F9066C"/>
    <w:rsid w:val="00F9136B"/>
    <w:rsid w:val="00F916FB"/>
    <w:rsid w:val="00F91CF2"/>
    <w:rsid w:val="00F9357E"/>
    <w:rsid w:val="00F93DE1"/>
    <w:rsid w:val="00F96FB3"/>
    <w:rsid w:val="00F977F0"/>
    <w:rsid w:val="00FA0A77"/>
    <w:rsid w:val="00FA0BB6"/>
    <w:rsid w:val="00FA0F6F"/>
    <w:rsid w:val="00FA1F09"/>
    <w:rsid w:val="00FA218E"/>
    <w:rsid w:val="00FA342F"/>
    <w:rsid w:val="00FA37FE"/>
    <w:rsid w:val="00FA3A78"/>
    <w:rsid w:val="00FA3E38"/>
    <w:rsid w:val="00FA4440"/>
    <w:rsid w:val="00FA6361"/>
    <w:rsid w:val="00FB175F"/>
    <w:rsid w:val="00FB57EF"/>
    <w:rsid w:val="00FB5950"/>
    <w:rsid w:val="00FB5D0F"/>
    <w:rsid w:val="00FB7EA6"/>
    <w:rsid w:val="00FC0293"/>
    <w:rsid w:val="00FC08C9"/>
    <w:rsid w:val="00FC14C1"/>
    <w:rsid w:val="00FC39E6"/>
    <w:rsid w:val="00FC7A9F"/>
    <w:rsid w:val="00FC7F3D"/>
    <w:rsid w:val="00FD0EAA"/>
    <w:rsid w:val="00FD12E3"/>
    <w:rsid w:val="00FD228D"/>
    <w:rsid w:val="00FD5A7B"/>
    <w:rsid w:val="00FD5EED"/>
    <w:rsid w:val="00FE3764"/>
    <w:rsid w:val="00FE384B"/>
    <w:rsid w:val="00FE3ABE"/>
    <w:rsid w:val="00FE44F4"/>
    <w:rsid w:val="00FE4891"/>
    <w:rsid w:val="00FE5290"/>
    <w:rsid w:val="00FE6498"/>
    <w:rsid w:val="00FE68BE"/>
    <w:rsid w:val="00FE7997"/>
    <w:rsid w:val="00FE7F43"/>
    <w:rsid w:val="00FF1E0E"/>
    <w:rsid w:val="00FF20BF"/>
    <w:rsid w:val="00FF39AD"/>
    <w:rsid w:val="00FF3BE8"/>
    <w:rsid w:val="00FF605E"/>
    <w:rsid w:val="00FF62C4"/>
    <w:rsid w:val="00FF70DC"/>
    <w:rsid w:val="00FF7294"/>
    <w:rsid w:val="00FF7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310B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4125E"/>
    <w:pPr>
      <w:spacing w:after="200" w:line="276" w:lineRule="auto"/>
    </w:pPr>
    <w:rPr>
      <w:sz w:val="22"/>
      <w:szCs w:val="22"/>
      <w:lang w:val="en-GB" w:eastAsia="en-GB"/>
    </w:rPr>
  </w:style>
  <w:style w:type="paragraph" w:styleId="Heading1">
    <w:name w:val="heading 1"/>
    <w:basedOn w:val="Normal"/>
    <w:next w:val="Normal"/>
    <w:link w:val="Heading1Char"/>
    <w:uiPriority w:val="9"/>
    <w:qFormat/>
    <w:rsid w:val="00C354D1"/>
    <w:pPr>
      <w:keepNext/>
      <w:keepLines/>
      <w:spacing w:before="480" w:after="0"/>
      <w:outlineLvl w:val="0"/>
    </w:pPr>
    <w:rPr>
      <w:rFonts w:ascii="Cambria" w:hAnsi="Cambria"/>
      <w:b/>
      <w:bCs/>
      <w:color w:val="365F91"/>
      <w:sz w:val="28"/>
      <w:szCs w:val="28"/>
      <w:lang w:val="x-none" w:eastAsia="x-none"/>
    </w:rPr>
  </w:style>
  <w:style w:type="paragraph" w:styleId="Heading2">
    <w:name w:val="heading 2"/>
    <w:basedOn w:val="Normal"/>
    <w:next w:val="Normal"/>
    <w:link w:val="Heading2Char"/>
    <w:unhideWhenUsed/>
    <w:qFormat/>
    <w:rsid w:val="00C354D1"/>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C354D1"/>
    <w:pPr>
      <w:keepNext/>
      <w:keepLines/>
      <w:spacing w:before="200" w:after="0"/>
      <w:outlineLvl w:val="2"/>
    </w:pPr>
    <w:rPr>
      <w:rFonts w:ascii="Cambria" w:hAnsi="Cambria"/>
      <w:b/>
      <w:bCs/>
      <w:color w:val="4F81BD"/>
      <w:sz w:val="20"/>
      <w:szCs w:val="20"/>
      <w:lang w:val="x-none" w:eastAsia="x-none"/>
    </w:rPr>
  </w:style>
  <w:style w:type="paragraph" w:styleId="Heading4">
    <w:name w:val="heading 4"/>
    <w:basedOn w:val="Normal"/>
    <w:next w:val="Normal"/>
    <w:link w:val="Heading4Char"/>
    <w:uiPriority w:val="9"/>
    <w:semiHidden/>
    <w:unhideWhenUsed/>
    <w:qFormat/>
    <w:rsid w:val="00C354D1"/>
    <w:pPr>
      <w:keepNext/>
      <w:keepLines/>
      <w:spacing w:before="200" w:after="0"/>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uiPriority w:val="9"/>
    <w:semiHidden/>
    <w:unhideWhenUsed/>
    <w:qFormat/>
    <w:rsid w:val="00C354D1"/>
    <w:pPr>
      <w:keepNext/>
      <w:keepLines/>
      <w:spacing w:before="200" w:after="0"/>
      <w:outlineLvl w:val="4"/>
    </w:pPr>
    <w:rPr>
      <w:rFonts w:ascii="Cambria" w:hAnsi="Cambria"/>
      <w:color w:val="243F60"/>
      <w:sz w:val="20"/>
      <w:szCs w:val="20"/>
      <w:lang w:val="x-none" w:eastAsia="x-none"/>
    </w:rPr>
  </w:style>
  <w:style w:type="paragraph" w:styleId="Heading6">
    <w:name w:val="heading 6"/>
    <w:basedOn w:val="Normal"/>
    <w:next w:val="Normal"/>
    <w:link w:val="Heading6Char"/>
    <w:uiPriority w:val="9"/>
    <w:semiHidden/>
    <w:unhideWhenUsed/>
    <w:qFormat/>
    <w:rsid w:val="00C354D1"/>
    <w:pPr>
      <w:keepNext/>
      <w:keepLines/>
      <w:spacing w:before="200" w:after="0"/>
      <w:outlineLvl w:val="5"/>
    </w:pPr>
    <w:rPr>
      <w:rFonts w:ascii="Cambria" w:hAnsi="Cambria"/>
      <w:i/>
      <w:iCs/>
      <w:color w:val="243F60"/>
      <w:sz w:val="20"/>
      <w:szCs w:val="20"/>
      <w:lang w:val="x-none" w:eastAsia="x-none"/>
    </w:rPr>
  </w:style>
  <w:style w:type="paragraph" w:styleId="Heading7">
    <w:name w:val="heading 7"/>
    <w:basedOn w:val="Normal"/>
    <w:next w:val="Normal"/>
    <w:link w:val="Heading7Char"/>
    <w:uiPriority w:val="9"/>
    <w:semiHidden/>
    <w:unhideWhenUsed/>
    <w:qFormat/>
    <w:rsid w:val="00C354D1"/>
    <w:pPr>
      <w:keepNext/>
      <w:keepLines/>
      <w:spacing w:before="200" w:after="0"/>
      <w:outlineLvl w:val="6"/>
    </w:pPr>
    <w:rPr>
      <w:rFonts w:ascii="Cambria" w:hAnsi="Cambria"/>
      <w:i/>
      <w:iCs/>
      <w:color w:val="404040"/>
      <w:sz w:val="20"/>
      <w:szCs w:val="20"/>
      <w:lang w:val="x-none" w:eastAsia="x-none"/>
    </w:rPr>
  </w:style>
  <w:style w:type="paragraph" w:styleId="Heading8">
    <w:name w:val="heading 8"/>
    <w:basedOn w:val="Normal"/>
    <w:next w:val="Normal"/>
    <w:link w:val="Heading8Char"/>
    <w:uiPriority w:val="9"/>
    <w:semiHidden/>
    <w:unhideWhenUsed/>
    <w:qFormat/>
    <w:rsid w:val="00C354D1"/>
    <w:pPr>
      <w:keepNext/>
      <w:keepLines/>
      <w:spacing w:before="200" w:after="0"/>
      <w:outlineLvl w:val="7"/>
    </w:pPr>
    <w:rPr>
      <w:rFonts w:ascii="Cambria" w:hAnsi="Cambria"/>
      <w:color w:val="404040"/>
      <w:sz w:val="20"/>
      <w:szCs w:val="20"/>
      <w:lang w:val="x-none" w:eastAsia="x-none"/>
    </w:rPr>
  </w:style>
  <w:style w:type="paragraph" w:styleId="Heading9">
    <w:name w:val="heading 9"/>
    <w:basedOn w:val="Normal"/>
    <w:next w:val="Normal"/>
    <w:link w:val="Heading9Char"/>
    <w:uiPriority w:val="9"/>
    <w:semiHidden/>
    <w:unhideWhenUsed/>
    <w:qFormat/>
    <w:rsid w:val="00C354D1"/>
    <w:pPr>
      <w:keepNext/>
      <w:keepLines/>
      <w:spacing w:before="200" w:after="0"/>
      <w:outlineLvl w:val="8"/>
    </w:pPr>
    <w:rPr>
      <w:rFonts w:ascii="Cambria" w:hAnsi="Cambria"/>
      <w:i/>
      <w:iCs/>
      <w:color w:val="404040"/>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18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54D1"/>
    <w:pPr>
      <w:ind w:left="720"/>
      <w:contextualSpacing/>
    </w:pPr>
  </w:style>
  <w:style w:type="character" w:customStyle="1" w:styleId="Heading1Char">
    <w:name w:val="Heading 1 Char"/>
    <w:link w:val="Heading1"/>
    <w:uiPriority w:val="9"/>
    <w:rsid w:val="00C354D1"/>
    <w:rPr>
      <w:rFonts w:ascii="Cambria" w:eastAsia="Times New Roman" w:hAnsi="Cambria" w:cs="Times New Roman"/>
      <w:b/>
      <w:bCs/>
      <w:color w:val="365F91"/>
      <w:sz w:val="28"/>
      <w:szCs w:val="28"/>
    </w:rPr>
  </w:style>
  <w:style w:type="character" w:customStyle="1" w:styleId="Heading2Char">
    <w:name w:val="Heading 2 Char"/>
    <w:link w:val="Heading2"/>
    <w:rsid w:val="00C354D1"/>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C354D1"/>
    <w:rPr>
      <w:rFonts w:ascii="Cambria" w:eastAsia="Times New Roman" w:hAnsi="Cambria" w:cs="Times New Roman"/>
      <w:b/>
      <w:bCs/>
      <w:color w:val="4F81BD"/>
    </w:rPr>
  </w:style>
  <w:style w:type="character" w:customStyle="1" w:styleId="Heading4Char">
    <w:name w:val="Heading 4 Char"/>
    <w:link w:val="Heading4"/>
    <w:uiPriority w:val="9"/>
    <w:semiHidden/>
    <w:rsid w:val="00C354D1"/>
    <w:rPr>
      <w:rFonts w:ascii="Cambria" w:eastAsia="Times New Roman" w:hAnsi="Cambria" w:cs="Times New Roman"/>
      <w:b/>
      <w:bCs/>
      <w:i/>
      <w:iCs/>
      <w:color w:val="4F81BD"/>
    </w:rPr>
  </w:style>
  <w:style w:type="character" w:customStyle="1" w:styleId="Heading5Char">
    <w:name w:val="Heading 5 Char"/>
    <w:link w:val="Heading5"/>
    <w:uiPriority w:val="9"/>
    <w:semiHidden/>
    <w:rsid w:val="00C354D1"/>
    <w:rPr>
      <w:rFonts w:ascii="Cambria" w:eastAsia="Times New Roman" w:hAnsi="Cambria" w:cs="Times New Roman"/>
      <w:color w:val="243F60"/>
    </w:rPr>
  </w:style>
  <w:style w:type="character" w:customStyle="1" w:styleId="Heading6Char">
    <w:name w:val="Heading 6 Char"/>
    <w:link w:val="Heading6"/>
    <w:uiPriority w:val="9"/>
    <w:semiHidden/>
    <w:rsid w:val="00C354D1"/>
    <w:rPr>
      <w:rFonts w:ascii="Cambria" w:eastAsia="Times New Roman" w:hAnsi="Cambria" w:cs="Times New Roman"/>
      <w:i/>
      <w:iCs/>
      <w:color w:val="243F60"/>
    </w:rPr>
  </w:style>
  <w:style w:type="character" w:customStyle="1" w:styleId="Heading7Char">
    <w:name w:val="Heading 7 Char"/>
    <w:link w:val="Heading7"/>
    <w:uiPriority w:val="9"/>
    <w:semiHidden/>
    <w:rsid w:val="00C354D1"/>
    <w:rPr>
      <w:rFonts w:ascii="Cambria" w:eastAsia="Times New Roman" w:hAnsi="Cambria" w:cs="Times New Roman"/>
      <w:i/>
      <w:iCs/>
      <w:color w:val="404040"/>
    </w:rPr>
  </w:style>
  <w:style w:type="character" w:customStyle="1" w:styleId="Heading8Char">
    <w:name w:val="Heading 8 Char"/>
    <w:link w:val="Heading8"/>
    <w:uiPriority w:val="9"/>
    <w:semiHidden/>
    <w:rsid w:val="00C354D1"/>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C354D1"/>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C354D1"/>
    <w:pPr>
      <w:pBdr>
        <w:bottom w:val="single" w:sz="8" w:space="4" w:color="4F81BD"/>
      </w:pBdr>
      <w:spacing w:after="300" w:line="240" w:lineRule="auto"/>
      <w:contextualSpacing/>
    </w:pPr>
    <w:rPr>
      <w:rFonts w:ascii="Cambria" w:hAnsi="Cambria"/>
      <w:color w:val="17365D"/>
      <w:spacing w:val="5"/>
      <w:kern w:val="28"/>
      <w:sz w:val="52"/>
      <w:szCs w:val="52"/>
      <w:lang w:val="x-none" w:eastAsia="x-none"/>
    </w:rPr>
  </w:style>
  <w:style w:type="character" w:customStyle="1" w:styleId="TitleChar">
    <w:name w:val="Title Char"/>
    <w:link w:val="Title"/>
    <w:uiPriority w:val="10"/>
    <w:rsid w:val="00C354D1"/>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C354D1"/>
    <w:pPr>
      <w:numPr>
        <w:ilvl w:val="1"/>
      </w:numPr>
    </w:pPr>
    <w:rPr>
      <w:rFonts w:ascii="Cambria" w:hAnsi="Cambria"/>
      <w:i/>
      <w:iCs/>
      <w:color w:val="4F81BD"/>
      <w:spacing w:val="15"/>
      <w:sz w:val="24"/>
      <w:szCs w:val="24"/>
      <w:lang w:val="x-none" w:eastAsia="x-none"/>
    </w:rPr>
  </w:style>
  <w:style w:type="character" w:customStyle="1" w:styleId="SubtitleChar">
    <w:name w:val="Subtitle Char"/>
    <w:link w:val="Subtitle"/>
    <w:uiPriority w:val="11"/>
    <w:rsid w:val="00C354D1"/>
    <w:rPr>
      <w:rFonts w:ascii="Cambria" w:eastAsia="Times New Roman" w:hAnsi="Cambria" w:cs="Times New Roman"/>
      <w:i/>
      <w:iCs/>
      <w:color w:val="4F81BD"/>
      <w:spacing w:val="15"/>
      <w:sz w:val="24"/>
      <w:szCs w:val="24"/>
    </w:rPr>
  </w:style>
  <w:style w:type="character" w:styleId="Strong">
    <w:name w:val="Strong"/>
    <w:uiPriority w:val="22"/>
    <w:qFormat/>
    <w:rsid w:val="00C354D1"/>
    <w:rPr>
      <w:b/>
      <w:bCs/>
    </w:rPr>
  </w:style>
  <w:style w:type="character" w:styleId="Emphasis">
    <w:name w:val="Emphasis"/>
    <w:uiPriority w:val="20"/>
    <w:qFormat/>
    <w:rsid w:val="00C354D1"/>
    <w:rPr>
      <w:i/>
      <w:iCs/>
    </w:rPr>
  </w:style>
  <w:style w:type="paragraph" w:styleId="NoSpacing">
    <w:name w:val="No Spacing"/>
    <w:basedOn w:val="Normal"/>
    <w:uiPriority w:val="1"/>
    <w:qFormat/>
    <w:rsid w:val="00C354D1"/>
    <w:pPr>
      <w:spacing w:after="0" w:line="240" w:lineRule="auto"/>
    </w:pPr>
  </w:style>
  <w:style w:type="paragraph" w:styleId="Quote">
    <w:name w:val="Quote"/>
    <w:basedOn w:val="Normal"/>
    <w:next w:val="Normal"/>
    <w:link w:val="QuoteChar"/>
    <w:uiPriority w:val="29"/>
    <w:qFormat/>
    <w:rsid w:val="00C354D1"/>
    <w:rPr>
      <w:i/>
      <w:iCs/>
      <w:color w:val="000000"/>
      <w:sz w:val="20"/>
      <w:szCs w:val="20"/>
      <w:lang w:val="x-none" w:eastAsia="x-none"/>
    </w:rPr>
  </w:style>
  <w:style w:type="character" w:customStyle="1" w:styleId="QuoteChar">
    <w:name w:val="Quote Char"/>
    <w:link w:val="Quote"/>
    <w:uiPriority w:val="29"/>
    <w:rsid w:val="00C354D1"/>
    <w:rPr>
      <w:i/>
      <w:iCs/>
      <w:color w:val="000000"/>
    </w:rPr>
  </w:style>
  <w:style w:type="paragraph" w:styleId="IntenseQuote">
    <w:name w:val="Intense Quote"/>
    <w:basedOn w:val="Normal"/>
    <w:next w:val="Normal"/>
    <w:link w:val="IntenseQuoteChar"/>
    <w:uiPriority w:val="30"/>
    <w:qFormat/>
    <w:rsid w:val="00C354D1"/>
    <w:pPr>
      <w:pBdr>
        <w:bottom w:val="single" w:sz="4" w:space="4" w:color="4F81BD"/>
      </w:pBdr>
      <w:spacing w:before="200" w:after="280"/>
      <w:ind w:left="936" w:right="936"/>
    </w:pPr>
    <w:rPr>
      <w:b/>
      <w:bCs/>
      <w:i/>
      <w:iCs/>
      <w:color w:val="4F81BD"/>
      <w:sz w:val="20"/>
      <w:szCs w:val="20"/>
      <w:lang w:val="x-none" w:eastAsia="x-none"/>
    </w:rPr>
  </w:style>
  <w:style w:type="character" w:customStyle="1" w:styleId="IntenseQuoteChar">
    <w:name w:val="Intense Quote Char"/>
    <w:link w:val="IntenseQuote"/>
    <w:uiPriority w:val="30"/>
    <w:rsid w:val="00C354D1"/>
    <w:rPr>
      <w:b/>
      <w:bCs/>
      <w:i/>
      <w:iCs/>
      <w:color w:val="4F81BD"/>
    </w:rPr>
  </w:style>
  <w:style w:type="character" w:styleId="SubtleEmphasis">
    <w:name w:val="Subtle Emphasis"/>
    <w:uiPriority w:val="19"/>
    <w:qFormat/>
    <w:rsid w:val="00C354D1"/>
    <w:rPr>
      <w:i/>
      <w:iCs/>
      <w:color w:val="808080"/>
    </w:rPr>
  </w:style>
  <w:style w:type="character" w:styleId="IntenseEmphasis">
    <w:name w:val="Intense Emphasis"/>
    <w:uiPriority w:val="21"/>
    <w:qFormat/>
    <w:rsid w:val="00C354D1"/>
    <w:rPr>
      <w:b/>
      <w:bCs/>
      <w:i/>
      <w:iCs/>
      <w:color w:val="4F81BD"/>
    </w:rPr>
  </w:style>
  <w:style w:type="character" w:styleId="SubtleReference">
    <w:name w:val="Subtle Reference"/>
    <w:uiPriority w:val="31"/>
    <w:qFormat/>
    <w:rsid w:val="00C354D1"/>
    <w:rPr>
      <w:smallCaps/>
      <w:color w:val="C0504D"/>
      <w:u w:val="single"/>
    </w:rPr>
  </w:style>
  <w:style w:type="character" w:styleId="IntenseReference">
    <w:name w:val="Intense Reference"/>
    <w:uiPriority w:val="32"/>
    <w:qFormat/>
    <w:rsid w:val="00C354D1"/>
    <w:rPr>
      <w:b/>
      <w:bCs/>
      <w:smallCaps/>
      <w:color w:val="C0504D"/>
      <w:spacing w:val="5"/>
      <w:u w:val="single"/>
    </w:rPr>
  </w:style>
  <w:style w:type="character" w:styleId="BookTitle">
    <w:name w:val="Book Title"/>
    <w:uiPriority w:val="33"/>
    <w:qFormat/>
    <w:rsid w:val="00C354D1"/>
    <w:rPr>
      <w:b/>
      <w:bCs/>
      <w:smallCaps/>
      <w:spacing w:val="5"/>
    </w:rPr>
  </w:style>
  <w:style w:type="paragraph" w:styleId="TOCHeading">
    <w:name w:val="TOC Heading"/>
    <w:basedOn w:val="Heading1"/>
    <w:next w:val="Normal"/>
    <w:uiPriority w:val="39"/>
    <w:semiHidden/>
    <w:unhideWhenUsed/>
    <w:qFormat/>
    <w:rsid w:val="00C354D1"/>
    <w:pPr>
      <w:outlineLvl w:val="9"/>
    </w:pPr>
  </w:style>
  <w:style w:type="paragraph" w:styleId="BalloonText">
    <w:name w:val="Balloon Text"/>
    <w:basedOn w:val="Normal"/>
    <w:link w:val="BalloonTextChar"/>
    <w:rsid w:val="00D118D3"/>
    <w:pPr>
      <w:spacing w:after="0" w:line="240" w:lineRule="auto"/>
    </w:pPr>
    <w:rPr>
      <w:rFonts w:ascii="Tahoma" w:hAnsi="Tahoma"/>
      <w:sz w:val="16"/>
      <w:szCs w:val="16"/>
      <w:lang w:val="x-none" w:eastAsia="x-none"/>
    </w:rPr>
  </w:style>
  <w:style w:type="character" w:customStyle="1" w:styleId="BalloonTextChar">
    <w:name w:val="Balloon Text Char"/>
    <w:link w:val="BalloonText"/>
    <w:rsid w:val="00D118D3"/>
    <w:rPr>
      <w:rFonts w:ascii="Tahoma" w:hAnsi="Tahoma" w:cs="Tahoma"/>
      <w:sz w:val="16"/>
      <w:szCs w:val="16"/>
    </w:rPr>
  </w:style>
  <w:style w:type="paragraph" w:styleId="Header">
    <w:name w:val="header"/>
    <w:basedOn w:val="Normal"/>
    <w:link w:val="HeaderChar"/>
    <w:rsid w:val="00823FE7"/>
    <w:pPr>
      <w:tabs>
        <w:tab w:val="center" w:pos="4680"/>
        <w:tab w:val="right" w:pos="9360"/>
      </w:tabs>
      <w:spacing w:after="0" w:line="240" w:lineRule="auto"/>
    </w:pPr>
  </w:style>
  <w:style w:type="character" w:customStyle="1" w:styleId="HeaderChar">
    <w:name w:val="Header Char"/>
    <w:basedOn w:val="DefaultParagraphFont"/>
    <w:link w:val="Header"/>
    <w:rsid w:val="00823FE7"/>
  </w:style>
  <w:style w:type="paragraph" w:styleId="Footer">
    <w:name w:val="footer"/>
    <w:basedOn w:val="Normal"/>
    <w:link w:val="FooterChar"/>
    <w:rsid w:val="00823FE7"/>
    <w:pPr>
      <w:tabs>
        <w:tab w:val="center" w:pos="4680"/>
        <w:tab w:val="right" w:pos="9360"/>
      </w:tabs>
      <w:spacing w:after="0" w:line="240" w:lineRule="auto"/>
    </w:pPr>
  </w:style>
  <w:style w:type="character" w:customStyle="1" w:styleId="FooterChar">
    <w:name w:val="Footer Char"/>
    <w:basedOn w:val="DefaultParagraphFont"/>
    <w:link w:val="Footer"/>
    <w:rsid w:val="00823FE7"/>
  </w:style>
  <w:style w:type="character" w:styleId="CommentReference">
    <w:name w:val="annotation reference"/>
    <w:rsid w:val="00DC7A03"/>
    <w:rPr>
      <w:sz w:val="16"/>
      <w:szCs w:val="16"/>
    </w:rPr>
  </w:style>
  <w:style w:type="paragraph" w:styleId="CommentText">
    <w:name w:val="annotation text"/>
    <w:basedOn w:val="Normal"/>
    <w:link w:val="CommentTextChar"/>
    <w:rsid w:val="00DC7A03"/>
    <w:pPr>
      <w:spacing w:line="240" w:lineRule="auto"/>
    </w:pPr>
    <w:rPr>
      <w:sz w:val="20"/>
      <w:szCs w:val="20"/>
      <w:lang w:val="x-none" w:eastAsia="x-none"/>
    </w:rPr>
  </w:style>
  <w:style w:type="character" w:customStyle="1" w:styleId="CommentTextChar">
    <w:name w:val="Comment Text Char"/>
    <w:link w:val="CommentText"/>
    <w:rsid w:val="00DC7A03"/>
    <w:rPr>
      <w:sz w:val="20"/>
      <w:szCs w:val="20"/>
    </w:rPr>
  </w:style>
  <w:style w:type="paragraph" w:styleId="CommentSubject">
    <w:name w:val="annotation subject"/>
    <w:basedOn w:val="CommentText"/>
    <w:next w:val="CommentText"/>
    <w:link w:val="CommentSubjectChar"/>
    <w:rsid w:val="00DC7A03"/>
    <w:rPr>
      <w:b/>
      <w:bCs/>
    </w:rPr>
  </w:style>
  <w:style w:type="character" w:customStyle="1" w:styleId="CommentSubjectChar">
    <w:name w:val="Comment Subject Char"/>
    <w:link w:val="CommentSubject"/>
    <w:rsid w:val="00DC7A03"/>
    <w:rPr>
      <w:b/>
      <w:bCs/>
      <w:sz w:val="20"/>
      <w:szCs w:val="20"/>
    </w:rPr>
  </w:style>
  <w:style w:type="paragraph" w:styleId="NormalWeb">
    <w:name w:val="Normal (Web)"/>
    <w:basedOn w:val="Normal"/>
    <w:uiPriority w:val="99"/>
    <w:rsid w:val="0044771C"/>
    <w:pPr>
      <w:spacing w:before="100" w:beforeAutospacing="1" w:after="100" w:afterAutospacing="1" w:line="240" w:lineRule="auto"/>
    </w:pPr>
    <w:rPr>
      <w:rFonts w:ascii="Times New Roman" w:hAnsi="Times New Roman"/>
      <w:color w:val="000000"/>
      <w:sz w:val="24"/>
      <w:szCs w:val="24"/>
      <w:lang w:val="en-US"/>
    </w:rPr>
  </w:style>
  <w:style w:type="table" w:customStyle="1" w:styleId="TableGrid1">
    <w:name w:val="Table Grid1"/>
    <w:basedOn w:val="TableNormal"/>
    <w:next w:val="TableGrid"/>
    <w:uiPriority w:val="59"/>
    <w:rsid w:val="00A7261F"/>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C56B2"/>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A702AD"/>
    <w:rPr>
      <w:b/>
      <w:bCs/>
      <w:sz w:val="20"/>
      <w:szCs w:val="20"/>
    </w:rPr>
  </w:style>
  <w:style w:type="paragraph" w:customStyle="1" w:styleId="para">
    <w:name w:val="para"/>
    <w:basedOn w:val="Normal"/>
    <w:rsid w:val="00D37F63"/>
    <w:pPr>
      <w:spacing w:before="120" w:after="0" w:line="240" w:lineRule="auto"/>
      <w:jc w:val="both"/>
    </w:pPr>
    <w:rPr>
      <w:rFonts w:ascii="Arial" w:hAnsi="Arial" w:cs="Arial"/>
      <w:sz w:val="2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99697">
      <w:bodyDiv w:val="1"/>
      <w:marLeft w:val="0"/>
      <w:marRight w:val="0"/>
      <w:marTop w:val="0"/>
      <w:marBottom w:val="0"/>
      <w:divBdr>
        <w:top w:val="none" w:sz="0" w:space="0" w:color="auto"/>
        <w:left w:val="none" w:sz="0" w:space="0" w:color="auto"/>
        <w:bottom w:val="none" w:sz="0" w:space="0" w:color="auto"/>
        <w:right w:val="none" w:sz="0" w:space="0" w:color="auto"/>
      </w:divBdr>
    </w:div>
    <w:div w:id="1142039457">
      <w:bodyDiv w:val="1"/>
      <w:marLeft w:val="0"/>
      <w:marRight w:val="0"/>
      <w:marTop w:val="0"/>
      <w:marBottom w:val="0"/>
      <w:divBdr>
        <w:top w:val="none" w:sz="0" w:space="0" w:color="auto"/>
        <w:left w:val="none" w:sz="0" w:space="0" w:color="auto"/>
        <w:bottom w:val="none" w:sz="0" w:space="0" w:color="auto"/>
        <w:right w:val="none" w:sz="0" w:space="0" w:color="auto"/>
      </w:divBdr>
    </w:div>
    <w:div w:id="1215461938">
      <w:bodyDiv w:val="1"/>
      <w:marLeft w:val="0"/>
      <w:marRight w:val="0"/>
      <w:marTop w:val="0"/>
      <w:marBottom w:val="0"/>
      <w:divBdr>
        <w:top w:val="none" w:sz="0" w:space="0" w:color="auto"/>
        <w:left w:val="none" w:sz="0" w:space="0" w:color="auto"/>
        <w:bottom w:val="none" w:sz="0" w:space="0" w:color="auto"/>
        <w:right w:val="none" w:sz="0" w:space="0" w:color="auto"/>
      </w:divBdr>
    </w:div>
    <w:div w:id="1581795309">
      <w:bodyDiv w:val="1"/>
      <w:marLeft w:val="0"/>
      <w:marRight w:val="0"/>
      <w:marTop w:val="0"/>
      <w:marBottom w:val="0"/>
      <w:divBdr>
        <w:top w:val="none" w:sz="0" w:space="0" w:color="auto"/>
        <w:left w:val="none" w:sz="0" w:space="0" w:color="auto"/>
        <w:bottom w:val="none" w:sz="0" w:space="0" w:color="auto"/>
        <w:right w:val="none" w:sz="0" w:space="0" w:color="auto"/>
      </w:divBdr>
    </w:div>
    <w:div w:id="1675187663">
      <w:bodyDiv w:val="1"/>
      <w:marLeft w:val="0"/>
      <w:marRight w:val="0"/>
      <w:marTop w:val="0"/>
      <w:marBottom w:val="0"/>
      <w:divBdr>
        <w:top w:val="none" w:sz="0" w:space="0" w:color="auto"/>
        <w:left w:val="none" w:sz="0" w:space="0" w:color="auto"/>
        <w:bottom w:val="none" w:sz="0" w:space="0" w:color="auto"/>
        <w:right w:val="none" w:sz="0" w:space="0" w:color="auto"/>
      </w:divBdr>
    </w:div>
    <w:div w:id="1700427864">
      <w:bodyDiv w:val="1"/>
      <w:marLeft w:val="0"/>
      <w:marRight w:val="0"/>
      <w:marTop w:val="0"/>
      <w:marBottom w:val="0"/>
      <w:divBdr>
        <w:top w:val="none" w:sz="0" w:space="0" w:color="auto"/>
        <w:left w:val="none" w:sz="0" w:space="0" w:color="auto"/>
        <w:bottom w:val="none" w:sz="0" w:space="0" w:color="auto"/>
        <w:right w:val="none" w:sz="0" w:space="0" w:color="auto"/>
      </w:divBdr>
    </w:div>
    <w:div w:id="1820462997">
      <w:bodyDiv w:val="1"/>
      <w:marLeft w:val="0"/>
      <w:marRight w:val="0"/>
      <w:marTop w:val="0"/>
      <w:marBottom w:val="0"/>
      <w:divBdr>
        <w:top w:val="none" w:sz="0" w:space="0" w:color="auto"/>
        <w:left w:val="none" w:sz="0" w:space="0" w:color="auto"/>
        <w:bottom w:val="none" w:sz="0" w:space="0" w:color="auto"/>
        <w:right w:val="none" w:sz="0" w:space="0" w:color="auto"/>
      </w:divBdr>
    </w:div>
    <w:div w:id="185788801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FB242-B9E6-964D-8EA4-821584847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683</Words>
  <Characters>3898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Output 1</vt:lpstr>
    </vt:vector>
  </TitlesOfParts>
  <Company>Hewlett-Packard</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Output 1</dc:title>
  <dc:subject/>
  <dc:creator>aduncan</dc:creator>
  <cp:keywords/>
  <cp:lastModifiedBy>Odhong, Jonathan (IITA)</cp:lastModifiedBy>
  <cp:revision>2</cp:revision>
  <cp:lastPrinted>2013-03-28T14:42:00Z</cp:lastPrinted>
  <dcterms:created xsi:type="dcterms:W3CDTF">2017-11-07T07:46:00Z</dcterms:created>
  <dcterms:modified xsi:type="dcterms:W3CDTF">2017-11-07T07:46:00Z</dcterms:modified>
</cp:coreProperties>
</file>